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4B" w:rsidRDefault="00D5564B" w:rsidP="00D5564B">
      <w:pPr>
        <w:tabs>
          <w:tab w:val="left" w:pos="3312"/>
        </w:tabs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D5564B" w:rsidRPr="003100C5" w:rsidRDefault="00D5564B" w:rsidP="00D5564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четвертого</w:t>
      </w: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D5564B" w:rsidRPr="003100C5" w:rsidRDefault="00D5564B" w:rsidP="00D5564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5564B" w:rsidRPr="003100C5" w:rsidRDefault="00D5564B" w:rsidP="00D556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2017 г.       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D5564B" w:rsidRDefault="00D5564B" w:rsidP="00D556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с. Новый Васюган</w:t>
      </w:r>
    </w:p>
    <w:p w:rsidR="00D5564B" w:rsidRPr="003100C5" w:rsidRDefault="00D5564B" w:rsidP="00D556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64B" w:rsidRPr="003100C5" w:rsidRDefault="00D5564B" w:rsidP="00D5564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 Устав муниципального образования                                                                  «Нововасюганское сельское поселение» </w:t>
      </w:r>
    </w:p>
    <w:p w:rsidR="00D5564B" w:rsidRPr="003100C5" w:rsidRDefault="00D5564B" w:rsidP="00D5564B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0453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 xml:space="preserve">твии с </w:t>
      </w:r>
      <w:r w:rsidRPr="00A80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A8045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5564B" w:rsidRPr="003100C5" w:rsidRDefault="00D5564B" w:rsidP="00D5564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Совет   Нововасюганского  сельского  поселения решил: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1. Внести в  решение Совета Нововасюганского сельского поселения от 24.03.2015 № 130 «О принятии Устава муниципального образования «Нововасюганское сельское поселение» в новой редакции»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0C5">
        <w:rPr>
          <w:rFonts w:ascii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100C5">
        <w:rPr>
          <w:rFonts w:ascii="Times New Roman" w:hAnsi="Times New Roman"/>
          <w:sz w:val="28"/>
          <w:szCs w:val="28"/>
          <w:lang w:eastAsia="ru-RU"/>
        </w:rPr>
        <w:t>: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Уставе </w:t>
      </w:r>
      <w:r w:rsidRPr="003100C5"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«Нововасюганское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, утвержденном названным решением: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части 1 статьи 2 (Структура органов местного самоуправления) изложить в следующей редакции: </w:t>
      </w:r>
    </w:p>
    <w:p w:rsidR="00D5564B" w:rsidRPr="00283FE6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Pr="00283FE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Нововасюганского </w:t>
      </w:r>
      <w:r w:rsidRPr="00283FE6">
        <w:rPr>
          <w:rFonts w:ascii="Times New Roman" w:hAnsi="Times New Roman"/>
          <w:sz w:val="28"/>
          <w:szCs w:val="28"/>
        </w:rPr>
        <w:t>сельского поселения одновременно возглавля</w:t>
      </w:r>
      <w:r>
        <w:rPr>
          <w:rFonts w:ascii="Times New Roman" w:hAnsi="Times New Roman"/>
          <w:sz w:val="28"/>
          <w:szCs w:val="28"/>
        </w:rPr>
        <w:t>ет</w:t>
      </w:r>
      <w:r w:rsidRPr="00283FE6">
        <w:rPr>
          <w:rFonts w:ascii="Times New Roman" w:hAnsi="Times New Roman"/>
          <w:sz w:val="28"/>
          <w:szCs w:val="28"/>
        </w:rPr>
        <w:t xml:space="preserve"> Администрацию </w:t>
      </w:r>
      <w:r>
        <w:rPr>
          <w:rFonts w:ascii="Times New Roman" w:hAnsi="Times New Roman"/>
          <w:sz w:val="28"/>
          <w:szCs w:val="28"/>
        </w:rPr>
        <w:t xml:space="preserve">Нововасюганского </w:t>
      </w:r>
      <w:r w:rsidRPr="00283FE6">
        <w:rPr>
          <w:rFonts w:ascii="Times New Roman" w:hAnsi="Times New Roman"/>
          <w:sz w:val="28"/>
          <w:szCs w:val="28"/>
        </w:rPr>
        <w:t>сельского поселения (далее – Глава поселения, Глава Администрации);</w:t>
      </w:r>
      <w:r>
        <w:rPr>
          <w:rFonts w:ascii="Times New Roman" w:hAnsi="Times New Roman"/>
          <w:sz w:val="28"/>
          <w:szCs w:val="28"/>
        </w:rPr>
        <w:t>».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части 1 статьи 8 (Муниципальные выборы) слова «Главы поселения» исключить.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Часть 7 статьи 20 (Совет Нововасюганского сельского поселения) изложить в следующей редакции:  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поселения».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Статью 21 (Полномочия Совета Нововасюганского сельского поселения) дополнить частью 4 следующего содержания: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Совет поселения: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избирает Главу поселения из числа кандидатов, представленных конкурсной комиссией по результатам конкурса.».</w:t>
      </w:r>
    </w:p>
    <w:p w:rsidR="00D5564B" w:rsidRPr="00005F42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части 1 статьи 22 (Правовые акты Совета Нововасюганского сельского поселения) слова «</w:t>
      </w:r>
      <w:r w:rsidRPr="00005F42">
        <w:rPr>
          <w:rFonts w:ascii="Times New Roman" w:hAnsi="Times New Roman"/>
          <w:sz w:val="28"/>
          <w:szCs w:val="28"/>
        </w:rPr>
        <w:t>Голос Главы поселения учитывается при принятии решений Совета как голос депутата 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поселения.» исключить.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Статью 25 (Председатель Совета Нововасюганского сельского поселения) изложить в новой редакции: 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Председатель Совета подотчетен Совету Нововасюганского сельского поселения. Председатель Совета избирается из состава Совета на срок полномочий Совета Нововасюганского сельского поселения и считается избранным, если за него проголосовало более половины от установленной численности депутатов Совета Нововасюганского сельского поселения.</w:t>
      </w:r>
      <w:r w:rsidRPr="00C92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полномочия Председатель Совета осуществляет на непостоянной основе.</w:t>
      </w:r>
    </w:p>
    <w:p w:rsidR="00D5564B" w:rsidRPr="00EE4CD8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>2. Председатель Совета:</w:t>
      </w:r>
    </w:p>
    <w:p w:rsidR="00D5564B" w:rsidRPr="00EE4CD8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>1) организует работу Совета;</w:t>
      </w:r>
    </w:p>
    <w:p w:rsidR="00D5564B" w:rsidRPr="00EE4CD8" w:rsidRDefault="00D5564B" w:rsidP="00D556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D5564B" w:rsidRPr="00EE4CD8" w:rsidRDefault="00D5564B" w:rsidP="00D556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3) руководит подготовкой заседаний Совета и вопросов, выносимых на рассмотрение Совета;</w:t>
      </w:r>
    </w:p>
    <w:p w:rsidR="00D5564B" w:rsidRPr="00EE4CD8" w:rsidRDefault="00D5564B" w:rsidP="00D556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D5564B" w:rsidRPr="00EE4CD8" w:rsidRDefault="00D5564B" w:rsidP="00D556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5) принимает меры по обеспечению гласности и учету общественного мнения в работе Совета;</w:t>
      </w:r>
    </w:p>
    <w:p w:rsidR="00D5564B" w:rsidRPr="00EE4CD8" w:rsidRDefault="00D5564B" w:rsidP="00D5564B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 xml:space="preserve">6) подписывает протоколы заседаний, решения Совета, направляет Главе </w:t>
      </w:r>
      <w:r>
        <w:rPr>
          <w:rFonts w:ascii="Times New Roman" w:hAnsi="Times New Roman"/>
          <w:sz w:val="28"/>
          <w:szCs w:val="28"/>
        </w:rPr>
        <w:t>Нововасюганского</w:t>
      </w:r>
      <w:r w:rsidRPr="00EE4CD8">
        <w:rPr>
          <w:rFonts w:ascii="Times New Roman" w:hAnsi="Times New Roman"/>
          <w:sz w:val="28"/>
          <w:szCs w:val="28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D5564B" w:rsidRPr="00EE4CD8" w:rsidRDefault="00D5564B" w:rsidP="00D556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CD8">
        <w:rPr>
          <w:rFonts w:ascii="Times New Roman" w:hAnsi="Times New Roman" w:cs="Times New Roman"/>
          <w:sz w:val="28"/>
          <w:szCs w:val="28"/>
        </w:rPr>
        <w:t>организует прием граждан, рассмотрение их обращений, заявлений и жалоб;</w:t>
      </w:r>
    </w:p>
    <w:p w:rsidR="00D5564B" w:rsidRPr="00EE4CD8" w:rsidRDefault="00D5564B" w:rsidP="00D556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 xml:space="preserve">8) ежегодно отчитывается перед населением </w:t>
      </w:r>
      <w:r>
        <w:rPr>
          <w:rFonts w:ascii="Times New Roman" w:hAnsi="Times New Roman"/>
          <w:sz w:val="28"/>
          <w:szCs w:val="28"/>
        </w:rPr>
        <w:t>Нововасюганского</w:t>
      </w:r>
      <w:r w:rsidRPr="00EE4CD8">
        <w:rPr>
          <w:rFonts w:ascii="Times New Roman" w:hAnsi="Times New Roman" w:cs="Times New Roman"/>
          <w:sz w:val="28"/>
          <w:szCs w:val="28"/>
        </w:rPr>
        <w:t xml:space="preserve">  сельского поселения о результатах деятельности;</w:t>
      </w:r>
    </w:p>
    <w:p w:rsidR="00D5564B" w:rsidRPr="00EE4CD8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 xml:space="preserve">9) открывает и закрывает лицевые счета Совета в порядке, установленном действующим законодательством; </w:t>
      </w:r>
    </w:p>
    <w:p w:rsidR="00D5564B" w:rsidRPr="00EE4CD8" w:rsidRDefault="00D5564B" w:rsidP="00D556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Уставом и решениями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Основные гарантии деятельности Председателя Совета, его полномочия, основания и порядок прекращения полномочий устанавливаются в соответствии с действующим законодательством и </w:t>
      </w:r>
      <w:r>
        <w:rPr>
          <w:rFonts w:ascii="Times New Roman" w:hAnsi="Times New Roman"/>
          <w:sz w:val="28"/>
          <w:szCs w:val="28"/>
        </w:rPr>
        <w:lastRenderedPageBreak/>
        <w:t>настоящим Уставом.».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Часть 2 статьи 27 (Глава поселения) изложить в следующей редакции: 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области.».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образования.» исключить и дополнить словами следующего содержания: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части 6 статьи 27 (Глава поселения) слова «постановления и распоряжения по вопросам деятельности Совета, или» исключить.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Часть 2 статьи 28 (Досрочное прекращение полномочий Главы поселения) изложить в следующей редакции: 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Уставом.».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Часть 3 статьи 28 (Досрочное прекращение полномочий Главы поселения) изложить в следующей редакции: «В случае если избранный Советом поселения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Дополнить статью 29 (Удаление Главы поселения в отставку) частью 8.1. следующего содержания: 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«8.1. В случае если Глава поселения присутствует на заседании Совета поселения, на котором рассматривается вопрос об удалении его в отставку, указанное заседание проходит под председательством депутата Совета поселения, уполномоченного на это Советом поселения.». </w:t>
      </w:r>
    </w:p>
    <w:p w:rsidR="00D5564B" w:rsidRDefault="00D5564B" w:rsidP="00D55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B53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Нововасюганского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Устав поселения вступает в силу после его официального опубликования (обнародования).</w:t>
      </w:r>
    </w:p>
    <w:p w:rsidR="00D5564B" w:rsidRDefault="00D5564B" w:rsidP="00D55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применению:</w:t>
      </w:r>
    </w:p>
    <w:p w:rsidR="00D5564B" w:rsidRDefault="00D5564B" w:rsidP="00D55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Нововасюганское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D5564B" w:rsidRDefault="00D5564B" w:rsidP="00D55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порядка избрания и деятельности Председателя Совета </w:t>
      </w:r>
      <w:r>
        <w:rPr>
          <w:rFonts w:ascii="Times New Roman" w:hAnsi="Times New Roman"/>
          <w:sz w:val="28"/>
          <w:szCs w:val="28"/>
        </w:rPr>
        <w:t>Нововасюганского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Нововасюганское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0C60A3">
        <w:t xml:space="preserve"> </w:t>
      </w:r>
    </w:p>
    <w:p w:rsidR="00D5564B" w:rsidRPr="00DB5313" w:rsidRDefault="00D5564B" w:rsidP="00D55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5313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3100C5">
        <w:rPr>
          <w:rFonts w:ascii="Times New Roman" w:hAnsi="Times New Roman"/>
          <w:sz w:val="28"/>
          <w:szCs w:val="28"/>
        </w:rPr>
        <w:t>Нововасюганского сельского поселения</w:t>
      </w:r>
      <w:r w:rsidRPr="00DB5313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5564B" w:rsidRPr="00DB5313" w:rsidRDefault="00D5564B" w:rsidP="00D55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31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D5564B" w:rsidRDefault="00D5564B" w:rsidP="00D556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64B" w:rsidRPr="003100C5" w:rsidRDefault="00D5564B" w:rsidP="00D5564B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>Председатель Совета Нововасюганского</w:t>
      </w:r>
    </w:p>
    <w:p w:rsidR="00D5564B" w:rsidRPr="003100C5" w:rsidRDefault="00D5564B" w:rsidP="00D5564B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100C5">
        <w:rPr>
          <w:rFonts w:ascii="Times New Roman" w:hAnsi="Times New Roman"/>
          <w:sz w:val="28"/>
          <w:szCs w:val="28"/>
        </w:rPr>
        <w:t>П.Г. Лысенко</w:t>
      </w:r>
    </w:p>
    <w:p w:rsidR="00D5564B" w:rsidRPr="003100C5" w:rsidRDefault="00D5564B" w:rsidP="00D5564B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64B" w:rsidRDefault="00D5564B" w:rsidP="00D5564B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>Глава Нововасюганского сельско</w:t>
      </w:r>
      <w:r>
        <w:rPr>
          <w:rFonts w:ascii="Times New Roman" w:hAnsi="Times New Roman"/>
          <w:sz w:val="28"/>
          <w:szCs w:val="28"/>
        </w:rPr>
        <w:t>го</w:t>
      </w:r>
    </w:p>
    <w:p w:rsidR="00D5564B" w:rsidRPr="00D04D1A" w:rsidRDefault="00D5564B" w:rsidP="00D5564B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5564B" w:rsidRPr="00D04D1A" w:rsidSect="00356CB4">
          <w:headerReference w:type="default" r:id="rId4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3100C5">
        <w:rPr>
          <w:rFonts w:ascii="Times New Roman" w:hAnsi="Times New Roman"/>
          <w:sz w:val="28"/>
          <w:szCs w:val="28"/>
        </w:rPr>
        <w:t xml:space="preserve">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П.Г. Лысенко</w:t>
      </w:r>
    </w:p>
    <w:p w:rsidR="00664A1E" w:rsidRDefault="00664A1E"/>
    <w:sectPr w:rsidR="00664A1E" w:rsidSect="0066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EndPr/>
    <w:sdtContent>
      <w:p w:rsidR="00DF39CE" w:rsidRDefault="00D556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39CE" w:rsidRDefault="00D55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64B"/>
    <w:rsid w:val="00664A1E"/>
    <w:rsid w:val="00D5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64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556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D556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7177</Characters>
  <Application>Microsoft Office Word</Application>
  <DocSecurity>0</DocSecurity>
  <Lines>59</Lines>
  <Paragraphs>16</Paragraphs>
  <ScaleCrop>false</ScaleCrop>
  <Company>DG Win&amp;Soft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2017-12-27T02:21:00Z</dcterms:created>
  <dcterms:modified xsi:type="dcterms:W3CDTF">2017-12-27T02:22:00Z</dcterms:modified>
</cp:coreProperties>
</file>