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A92CA5" w:rsidRDefault="00A92CA5" w:rsidP="002057BD">
      <w:pPr>
        <w:spacing w:after="0" w:line="240" w:lineRule="auto"/>
        <w:jc w:val="center"/>
        <w:rPr>
          <w:rFonts w:ascii="Times New Roman" w:hAnsi="Times New Roman" w:cs="Times New Roman"/>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6010F0" w:rsidRPr="002057BD" w:rsidRDefault="006010F0" w:rsidP="002057BD">
      <w:pPr>
        <w:spacing w:after="0" w:line="240" w:lineRule="auto"/>
        <w:jc w:val="center"/>
        <w:rPr>
          <w:rFonts w:ascii="Times New Roman" w:hAnsi="Times New Roman" w:cs="Times New Roman"/>
          <w:b/>
          <w:sz w:val="24"/>
          <w:szCs w:val="24"/>
        </w:rPr>
      </w:pPr>
    </w:p>
    <w:p w:rsidR="00750A00" w:rsidRPr="002057BD" w:rsidRDefault="00386DC0"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15.04.2020</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sidR="006010F0">
        <w:rPr>
          <w:rFonts w:ascii="Times New Roman" w:hAnsi="Times New Roman" w:cs="Times New Roman"/>
          <w:sz w:val="24"/>
          <w:szCs w:val="24"/>
        </w:rPr>
        <w:t xml:space="preserve">      </w:t>
      </w:r>
      <w:r w:rsidR="00750A00" w:rsidRPr="002057BD">
        <w:rPr>
          <w:rFonts w:ascii="Times New Roman" w:hAnsi="Times New Roman" w:cs="Times New Roman"/>
          <w:sz w:val="24"/>
          <w:szCs w:val="24"/>
        </w:rPr>
        <w:t xml:space="preserve">№ </w:t>
      </w:r>
      <w:r>
        <w:rPr>
          <w:rFonts w:ascii="Times New Roman" w:hAnsi="Times New Roman" w:cs="Times New Roman"/>
          <w:sz w:val="24"/>
          <w:szCs w:val="24"/>
        </w:rPr>
        <w:t>24</w:t>
      </w:r>
    </w:p>
    <w:p w:rsidR="00750A00" w:rsidRPr="002057BD" w:rsidRDefault="00750A00"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2057BD" w:rsidRDefault="00750A00" w:rsidP="00750A00">
      <w:pPr>
        <w:spacing w:after="0" w:line="240" w:lineRule="auto"/>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tblGrid>
      <w:tr w:rsidR="00750A00" w:rsidRPr="00750A00" w:rsidTr="00A92CA5">
        <w:trPr>
          <w:trHeight w:val="1276"/>
        </w:trPr>
        <w:tc>
          <w:tcPr>
            <w:tcW w:w="5353" w:type="dxa"/>
            <w:tcBorders>
              <w:top w:val="nil"/>
              <w:left w:val="nil"/>
              <w:bottom w:val="nil"/>
              <w:right w:val="nil"/>
            </w:tcBorders>
            <w:hideMark/>
          </w:tcPr>
          <w:p w:rsidR="00750A00" w:rsidRPr="00750A00" w:rsidRDefault="00750A00" w:rsidP="00A92CA5">
            <w:pPr>
              <w:spacing w:after="0" w:line="240" w:lineRule="auto"/>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Pr="00750A00" w:rsidRDefault="00750A00" w:rsidP="00750A00">
      <w:pPr>
        <w:spacing w:after="0"/>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spacing w:after="0"/>
        <w:ind w:firstLine="708"/>
        <w:jc w:val="both"/>
        <w:rPr>
          <w:rFonts w:ascii="Times New Roman" w:hAnsi="Times New Roman" w:cs="Times New Roman"/>
          <w:sz w:val="24"/>
          <w:szCs w:val="24"/>
          <w:shd w:val="clear" w:color="auto" w:fill="FFFFFF"/>
        </w:rPr>
      </w:pPr>
    </w:p>
    <w:p w:rsidR="00750A00" w:rsidRP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386DC0">
        <w:rPr>
          <w:rFonts w:ascii="Times New Roman" w:hAnsi="Times New Roman" w:cs="Times New Roman"/>
          <w:sz w:val="24"/>
          <w:szCs w:val="24"/>
        </w:rPr>
        <w:t xml:space="preserve"> Постановление МКУ администрации</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Об утверждении Муниципальной Програм</w:t>
      </w:r>
      <w:r w:rsidR="00943173">
        <w:rPr>
          <w:rFonts w:ascii="Times New Roman" w:hAnsi="Times New Roman" w:cs="Times New Roman"/>
          <w:sz w:val="24"/>
          <w:szCs w:val="24"/>
        </w:rPr>
        <w:t xml:space="preserve">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w:t>
      </w:r>
      <w:r w:rsidR="00943173">
        <w:rPr>
          <w:rFonts w:ascii="Times New Roman" w:hAnsi="Times New Roman" w:cs="Times New Roman"/>
          <w:sz w:val="24"/>
          <w:szCs w:val="24"/>
        </w:rPr>
        <w:t>финансирования Программы на 2020</w:t>
      </w:r>
      <w:r>
        <w:rPr>
          <w:rFonts w:ascii="Times New Roman" w:hAnsi="Times New Roman" w:cs="Times New Roman"/>
          <w:sz w:val="24"/>
          <w:szCs w:val="24"/>
        </w:rPr>
        <w:t xml:space="preserve"> год составляет </w:t>
      </w:r>
      <w:r w:rsidR="00943173">
        <w:rPr>
          <w:rFonts w:ascii="Times New Roman" w:hAnsi="Times New Roman" w:cs="Times New Roman"/>
          <w:sz w:val="24"/>
          <w:szCs w:val="24"/>
        </w:rPr>
        <w:t>428,46 тыс.</w:t>
      </w:r>
      <w:r>
        <w:rPr>
          <w:rFonts w:ascii="Times New Roman" w:hAnsi="Times New Roman" w:cs="Times New Roman"/>
          <w:sz w:val="24"/>
          <w:szCs w:val="24"/>
        </w:rPr>
        <w:t xml:space="preserve">руб., в т.ч. по видам коммунальных услуг: </w:t>
      </w:r>
    </w:p>
    <w:p w:rsidR="002721B0" w:rsidRDefault="00666F9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6936CC">
        <w:rPr>
          <w:rFonts w:ascii="Times New Roman" w:hAnsi="Times New Roman" w:cs="Times New Roman"/>
          <w:sz w:val="24"/>
          <w:szCs w:val="24"/>
        </w:rPr>
        <w:t>112,46</w:t>
      </w:r>
      <w:r w:rsidR="002721B0">
        <w:rPr>
          <w:rFonts w:ascii="Times New Roman" w:hAnsi="Times New Roman" w:cs="Times New Roman"/>
          <w:sz w:val="24"/>
          <w:szCs w:val="24"/>
        </w:rPr>
        <w:t xml:space="preserve"> тыс. руб.</w:t>
      </w:r>
    </w:p>
    <w:p w:rsidR="002721B0" w:rsidRDefault="006936CC"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Водоснабжение – 316,0</w:t>
      </w:r>
      <w:r w:rsidR="002721B0">
        <w:rPr>
          <w:rFonts w:ascii="Times New Roman" w:hAnsi="Times New Roman" w:cs="Times New Roman"/>
          <w:sz w:val="24"/>
          <w:szCs w:val="24"/>
        </w:rPr>
        <w:t xml:space="preserve"> тыс. 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бюджет муниципального образования Нововасюганское сельское поселение, средства МУП «ЖКХ Нововасюганское»»;</w:t>
      </w:r>
    </w:p>
    <w:p w:rsidR="00E714BC" w:rsidRDefault="006936CC" w:rsidP="00693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6902AC">
        <w:rPr>
          <w:rFonts w:ascii="Times New Roman" w:hAnsi="Times New Roman" w:cs="Times New Roman"/>
          <w:sz w:val="24"/>
          <w:szCs w:val="24"/>
        </w:rPr>
        <w:t xml:space="preserve">) </w:t>
      </w:r>
      <w:r w:rsidR="00E714BC">
        <w:rPr>
          <w:rFonts w:ascii="Times New Roman" w:hAnsi="Times New Roman" w:cs="Times New Roman"/>
          <w:sz w:val="24"/>
          <w:szCs w:val="24"/>
        </w:rPr>
        <w:t>В разделе «5. Программа развития системы коммунальной инфраструктуры, обеспечивающая достижение целевы</w:t>
      </w:r>
      <w:r>
        <w:rPr>
          <w:rFonts w:ascii="Times New Roman" w:hAnsi="Times New Roman" w:cs="Times New Roman"/>
          <w:sz w:val="24"/>
          <w:szCs w:val="24"/>
        </w:rPr>
        <w:t>х показателей» в подразделе «5.1</w:t>
      </w:r>
      <w:r w:rsidR="00E714BC">
        <w:rPr>
          <w:rFonts w:ascii="Times New Roman" w:hAnsi="Times New Roman" w:cs="Times New Roman"/>
          <w:sz w:val="24"/>
          <w:szCs w:val="24"/>
        </w:rPr>
        <w:t xml:space="preserve">. </w:t>
      </w:r>
      <w:r>
        <w:rPr>
          <w:rFonts w:ascii="Times New Roman" w:hAnsi="Times New Roman" w:cs="Times New Roman"/>
          <w:sz w:val="24"/>
          <w:szCs w:val="24"/>
        </w:rPr>
        <w:t>Водоснабжение» таблицу 17</w:t>
      </w:r>
      <w:r w:rsidR="00E714BC">
        <w:rPr>
          <w:rFonts w:ascii="Times New Roman" w:hAnsi="Times New Roman" w:cs="Times New Roman"/>
          <w:sz w:val="24"/>
          <w:szCs w:val="24"/>
        </w:rPr>
        <w:t xml:space="preserve"> изложить в следующей редакции:</w:t>
      </w:r>
    </w:p>
    <w:p w:rsidR="00133ECC" w:rsidRDefault="00133ECC" w:rsidP="00E714BC">
      <w:pPr>
        <w:spacing w:after="0" w:line="240" w:lineRule="auto"/>
        <w:ind w:firstLine="284"/>
        <w:jc w:val="right"/>
        <w:rPr>
          <w:rFonts w:ascii="Times New Roman" w:hAnsi="Times New Roman" w:cs="Times New Roman"/>
          <w:sz w:val="24"/>
          <w:szCs w:val="24"/>
        </w:rPr>
      </w:pPr>
    </w:p>
    <w:p w:rsidR="00E714BC" w:rsidRDefault="006936CC" w:rsidP="00E714B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 17</w:t>
      </w:r>
    </w:p>
    <w:tbl>
      <w:tblPr>
        <w:tblStyle w:val="a3"/>
        <w:tblW w:w="10491" w:type="dxa"/>
        <w:tblInd w:w="-318" w:type="dxa"/>
        <w:tblLayout w:type="fixed"/>
        <w:tblLook w:val="04A0"/>
      </w:tblPr>
      <w:tblGrid>
        <w:gridCol w:w="568"/>
        <w:gridCol w:w="3686"/>
        <w:gridCol w:w="1842"/>
        <w:gridCol w:w="1418"/>
        <w:gridCol w:w="2977"/>
      </w:tblGrid>
      <w:tr w:rsidR="00E714BC" w:rsidTr="00E714BC">
        <w:trPr>
          <w:trHeight w:val="586"/>
        </w:trPr>
        <w:tc>
          <w:tcPr>
            <w:tcW w:w="568" w:type="dxa"/>
            <w:vAlign w:val="center"/>
          </w:tcPr>
          <w:p w:rsidR="00E714BC" w:rsidRDefault="00E714BC" w:rsidP="006F3CF8">
            <w:pPr>
              <w:jc w:val="center"/>
              <w:rPr>
                <w:rFonts w:ascii="Times New Roman" w:hAnsi="Times New Roman" w:cs="Times New Roman"/>
              </w:rPr>
            </w:pPr>
            <w:r>
              <w:rPr>
                <w:rFonts w:ascii="Times New Roman" w:hAnsi="Times New Roman" w:cs="Times New Roman"/>
              </w:rPr>
              <w:t>№ п/п</w:t>
            </w:r>
          </w:p>
          <w:p w:rsidR="00E714BC" w:rsidRDefault="00E714BC" w:rsidP="006F3CF8">
            <w:pPr>
              <w:jc w:val="center"/>
              <w:rPr>
                <w:rFonts w:ascii="Times New Roman" w:hAnsi="Times New Roman" w:cs="Times New Roman"/>
              </w:rPr>
            </w:pPr>
          </w:p>
          <w:p w:rsidR="00E714BC" w:rsidRPr="00DD2553" w:rsidRDefault="00E714BC" w:rsidP="006F3CF8">
            <w:pPr>
              <w:jc w:val="center"/>
              <w:rPr>
                <w:rFonts w:ascii="Times New Roman" w:hAnsi="Times New Roman" w:cs="Times New Roman"/>
              </w:rPr>
            </w:pPr>
          </w:p>
        </w:tc>
        <w:tc>
          <w:tcPr>
            <w:tcW w:w="3686" w:type="dxa"/>
            <w:vAlign w:val="center"/>
          </w:tcPr>
          <w:p w:rsidR="00E714BC" w:rsidRPr="00DD2553" w:rsidRDefault="00E714BC" w:rsidP="006F3CF8">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E714BC" w:rsidRPr="00DD2553" w:rsidRDefault="00E714BC" w:rsidP="006F3CF8">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E714BC" w:rsidRDefault="00E714BC" w:rsidP="006F3CF8">
            <w:pPr>
              <w:jc w:val="center"/>
              <w:rPr>
                <w:rFonts w:ascii="Times New Roman" w:hAnsi="Times New Roman" w:cs="Times New Roman"/>
              </w:rPr>
            </w:pPr>
            <w:r>
              <w:rPr>
                <w:rFonts w:ascii="Times New Roman" w:hAnsi="Times New Roman" w:cs="Times New Roman"/>
              </w:rPr>
              <w:t xml:space="preserve">Стоимость, </w:t>
            </w:r>
          </w:p>
          <w:p w:rsidR="00E714BC" w:rsidRPr="00DD2553" w:rsidRDefault="00E714BC" w:rsidP="006F3CF8">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E714BC" w:rsidRPr="00DD2553" w:rsidRDefault="00E714BC" w:rsidP="006F3CF8">
            <w:pPr>
              <w:jc w:val="center"/>
              <w:rPr>
                <w:rFonts w:ascii="Times New Roman" w:hAnsi="Times New Roman" w:cs="Times New Roman"/>
              </w:rPr>
            </w:pPr>
            <w:r>
              <w:rPr>
                <w:rFonts w:ascii="Times New Roman" w:hAnsi="Times New Roman" w:cs="Times New Roman"/>
              </w:rPr>
              <w:t>Источники финансирования</w:t>
            </w:r>
          </w:p>
        </w:tc>
      </w:tr>
      <w:tr w:rsidR="00E714BC" w:rsidTr="00E714BC">
        <w:tc>
          <w:tcPr>
            <w:tcW w:w="10491" w:type="dxa"/>
            <w:gridSpan w:val="5"/>
            <w:vAlign w:val="center"/>
          </w:tcPr>
          <w:p w:rsidR="00E714BC" w:rsidRPr="00DD2553" w:rsidRDefault="00133ECC" w:rsidP="006F3CF8">
            <w:pPr>
              <w:jc w:val="center"/>
              <w:rPr>
                <w:rFonts w:ascii="Times New Roman" w:hAnsi="Times New Roman" w:cs="Times New Roman"/>
                <w:sz w:val="24"/>
                <w:szCs w:val="24"/>
              </w:rPr>
            </w:pPr>
            <w:r>
              <w:rPr>
                <w:rFonts w:ascii="Times New Roman" w:hAnsi="Times New Roman" w:cs="Times New Roman"/>
                <w:sz w:val="24"/>
                <w:szCs w:val="24"/>
              </w:rPr>
              <w:t>2020</w:t>
            </w:r>
            <w:r w:rsidR="00E714BC" w:rsidRPr="00DD2553">
              <w:rPr>
                <w:rFonts w:ascii="Times New Roman" w:hAnsi="Times New Roman" w:cs="Times New Roman"/>
                <w:sz w:val="24"/>
                <w:szCs w:val="24"/>
              </w:rPr>
              <w:t xml:space="preserve"> год</w:t>
            </w:r>
          </w:p>
        </w:tc>
      </w:tr>
      <w:tr w:rsidR="00E714BC" w:rsidTr="00E714BC">
        <w:trPr>
          <w:trHeight w:val="772"/>
        </w:trPr>
        <w:tc>
          <w:tcPr>
            <w:tcW w:w="568" w:type="dxa"/>
            <w:vAlign w:val="center"/>
          </w:tcPr>
          <w:p w:rsidR="00E714BC" w:rsidRDefault="00133ECC" w:rsidP="006F3CF8">
            <w:pPr>
              <w:jc w:val="center"/>
              <w:rPr>
                <w:rFonts w:ascii="Times New Roman" w:hAnsi="Times New Roman" w:cs="Times New Roman"/>
                <w:sz w:val="24"/>
                <w:szCs w:val="24"/>
              </w:rPr>
            </w:pPr>
            <w:r>
              <w:rPr>
                <w:rFonts w:ascii="Times New Roman" w:hAnsi="Times New Roman" w:cs="Times New Roman"/>
                <w:sz w:val="24"/>
                <w:szCs w:val="24"/>
              </w:rPr>
              <w:t>1</w:t>
            </w:r>
            <w:r w:rsidR="00E714BC">
              <w:rPr>
                <w:rFonts w:ascii="Times New Roman" w:hAnsi="Times New Roman" w:cs="Times New Roman"/>
                <w:sz w:val="24"/>
                <w:szCs w:val="24"/>
              </w:rPr>
              <w:t>.</w:t>
            </w:r>
          </w:p>
        </w:tc>
        <w:tc>
          <w:tcPr>
            <w:tcW w:w="3686" w:type="dxa"/>
            <w:vAlign w:val="center"/>
          </w:tcPr>
          <w:p w:rsidR="00E714BC" w:rsidRPr="00FF3157" w:rsidRDefault="00133ECC" w:rsidP="006F3CF8">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E714BC" w:rsidRDefault="00133ECC" w:rsidP="006F3CF8">
            <w:pPr>
              <w:jc w:val="center"/>
              <w:rPr>
                <w:rFonts w:ascii="Times New Roman" w:hAnsi="Times New Roman" w:cs="Times New Roman"/>
                <w:sz w:val="24"/>
                <w:szCs w:val="24"/>
              </w:rPr>
            </w:pPr>
            <w:r>
              <w:rPr>
                <w:rFonts w:ascii="Times New Roman" w:hAnsi="Times New Roman" w:cs="Times New Roman"/>
                <w:sz w:val="24"/>
                <w:szCs w:val="24"/>
              </w:rPr>
              <w:t>1</w:t>
            </w:r>
            <w:r w:rsidR="00E714BC">
              <w:rPr>
                <w:rFonts w:ascii="Times New Roman" w:hAnsi="Times New Roman" w:cs="Times New Roman"/>
                <w:sz w:val="24"/>
                <w:szCs w:val="24"/>
              </w:rPr>
              <w:t xml:space="preserve"> шт.</w:t>
            </w:r>
          </w:p>
        </w:tc>
        <w:tc>
          <w:tcPr>
            <w:tcW w:w="1418" w:type="dxa"/>
            <w:vAlign w:val="center"/>
          </w:tcPr>
          <w:p w:rsidR="00E714BC" w:rsidRDefault="00133ECC" w:rsidP="006F3CF8">
            <w:pPr>
              <w:jc w:val="center"/>
              <w:rPr>
                <w:rFonts w:ascii="Times New Roman" w:hAnsi="Times New Roman" w:cs="Times New Roman"/>
                <w:sz w:val="24"/>
                <w:szCs w:val="24"/>
              </w:rPr>
            </w:pPr>
            <w:r>
              <w:rPr>
                <w:rFonts w:ascii="Times New Roman" w:hAnsi="Times New Roman" w:cs="Times New Roman"/>
                <w:sz w:val="24"/>
                <w:szCs w:val="24"/>
              </w:rPr>
              <w:t>316</w:t>
            </w:r>
            <w:r w:rsidR="00E714BC">
              <w:rPr>
                <w:rFonts w:ascii="Times New Roman" w:hAnsi="Times New Roman" w:cs="Times New Roman"/>
                <w:sz w:val="24"/>
                <w:szCs w:val="24"/>
              </w:rPr>
              <w:t>,0</w:t>
            </w:r>
            <w:r>
              <w:rPr>
                <w:rFonts w:ascii="Times New Roman" w:hAnsi="Times New Roman" w:cs="Times New Roman"/>
                <w:sz w:val="24"/>
                <w:szCs w:val="24"/>
              </w:rPr>
              <w:t>0</w:t>
            </w:r>
          </w:p>
        </w:tc>
        <w:tc>
          <w:tcPr>
            <w:tcW w:w="2977" w:type="dxa"/>
            <w:vAlign w:val="center"/>
          </w:tcPr>
          <w:p w:rsidR="00E714BC" w:rsidRPr="00DD2553" w:rsidRDefault="00E714BC" w:rsidP="006F3CF8">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E714BC" w:rsidTr="00E714BC">
        <w:tc>
          <w:tcPr>
            <w:tcW w:w="6096" w:type="dxa"/>
            <w:gridSpan w:val="3"/>
            <w:vAlign w:val="center"/>
          </w:tcPr>
          <w:p w:rsidR="00E714BC" w:rsidRDefault="00E714BC" w:rsidP="006F3CF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E714BC" w:rsidRPr="00986F34" w:rsidRDefault="00133ECC" w:rsidP="006F3CF8">
            <w:pPr>
              <w:jc w:val="center"/>
              <w:rPr>
                <w:rFonts w:ascii="Times New Roman" w:hAnsi="Times New Roman" w:cs="Times New Roman"/>
                <w:sz w:val="24"/>
                <w:szCs w:val="24"/>
              </w:rPr>
            </w:pPr>
            <w:r>
              <w:rPr>
                <w:rFonts w:ascii="Times New Roman" w:hAnsi="Times New Roman" w:cs="Times New Roman"/>
                <w:sz w:val="24"/>
                <w:szCs w:val="24"/>
              </w:rPr>
              <w:t>316,00</w:t>
            </w:r>
          </w:p>
        </w:tc>
        <w:tc>
          <w:tcPr>
            <w:tcW w:w="2977" w:type="dxa"/>
          </w:tcPr>
          <w:p w:rsidR="00E714BC" w:rsidRPr="00DD2553" w:rsidRDefault="00E714BC" w:rsidP="006F3CF8">
            <w:pPr>
              <w:jc w:val="center"/>
              <w:rPr>
                <w:rFonts w:ascii="Times New Roman" w:hAnsi="Times New Roman" w:cs="Times New Roman"/>
                <w:sz w:val="20"/>
                <w:szCs w:val="20"/>
              </w:rPr>
            </w:pPr>
          </w:p>
        </w:tc>
      </w:tr>
    </w:tbl>
    <w:p w:rsidR="00E714BC" w:rsidRDefault="00E714BC" w:rsidP="00E714BC">
      <w:pPr>
        <w:spacing w:after="0" w:line="240" w:lineRule="auto"/>
        <w:ind w:firstLine="284"/>
        <w:jc w:val="both"/>
        <w:rPr>
          <w:rFonts w:ascii="Times New Roman" w:hAnsi="Times New Roman" w:cs="Times New Roman"/>
          <w:sz w:val="24"/>
          <w:szCs w:val="24"/>
        </w:rPr>
      </w:pPr>
    </w:p>
    <w:p w:rsidR="00A52B0B" w:rsidRDefault="009A24F4" w:rsidP="00A52B0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A52B0B">
        <w:rPr>
          <w:rFonts w:ascii="Times New Roman" w:hAnsi="Times New Roman" w:cs="Times New Roman"/>
          <w:sz w:val="24"/>
          <w:szCs w:val="24"/>
        </w:rPr>
        <w:t xml:space="preserve">В разделе «5. Программа развития системы коммунальной инфраструктуры, обеспечивающая достижение целевых показателей» в подразделе «5.1. Водоснабжение» в подразделе «Источники финансирования» в первом абзаце: </w:t>
      </w:r>
    </w:p>
    <w:p w:rsidR="00A52B0B" w:rsidRDefault="00A52B0B" w:rsidP="00A52B0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фразу «в 2019 году» заменить на фразу «в 2020 году»</w:t>
      </w:r>
    </w:p>
    <w:p w:rsidR="00A52B0B" w:rsidRDefault="00A52B0B" w:rsidP="00A52B0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фразу «в размере 130,4 тыс.руб.» заменить на фразу «в размере 316,00 тыс.руб.»;</w:t>
      </w:r>
    </w:p>
    <w:p w:rsidR="009A24F4" w:rsidRDefault="009A24F4" w:rsidP="00E714BC">
      <w:pPr>
        <w:spacing w:after="0" w:line="240" w:lineRule="auto"/>
        <w:ind w:firstLine="284"/>
        <w:jc w:val="both"/>
        <w:rPr>
          <w:rFonts w:ascii="Times New Roman" w:hAnsi="Times New Roman" w:cs="Times New Roman"/>
          <w:sz w:val="24"/>
          <w:szCs w:val="24"/>
        </w:rPr>
      </w:pPr>
    </w:p>
    <w:p w:rsidR="006936CC" w:rsidRDefault="009A24F4" w:rsidP="00693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6936CC">
        <w:rPr>
          <w:rFonts w:ascii="Times New Roman" w:hAnsi="Times New Roman" w:cs="Times New Roman"/>
          <w:sz w:val="24"/>
          <w:szCs w:val="24"/>
        </w:rPr>
        <w:t>) В разделе «5. Программа развития системы коммунальной инфраструктуры, обеспечивающая достижение целевых показателей» в подразделе «5.2. Теплос</w:t>
      </w:r>
      <w:r w:rsidR="00133ECC">
        <w:rPr>
          <w:rFonts w:ascii="Times New Roman" w:hAnsi="Times New Roman" w:cs="Times New Roman"/>
          <w:sz w:val="24"/>
          <w:szCs w:val="24"/>
        </w:rPr>
        <w:t>н</w:t>
      </w:r>
      <w:r w:rsidR="00291FE4">
        <w:rPr>
          <w:rFonts w:ascii="Times New Roman" w:hAnsi="Times New Roman" w:cs="Times New Roman"/>
          <w:sz w:val="24"/>
          <w:szCs w:val="24"/>
        </w:rPr>
        <w:t>абжение» таблицу 18 на 2020 год</w:t>
      </w:r>
      <w:r w:rsidR="006936CC">
        <w:rPr>
          <w:rFonts w:ascii="Times New Roman" w:hAnsi="Times New Roman" w:cs="Times New Roman"/>
          <w:sz w:val="24"/>
          <w:szCs w:val="24"/>
        </w:rPr>
        <w:t xml:space="preserve"> изложить в следующей редакции:</w:t>
      </w:r>
    </w:p>
    <w:p w:rsidR="006936CC" w:rsidRDefault="006936CC" w:rsidP="006936C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6936CC" w:rsidTr="004C0A4E">
        <w:trPr>
          <w:trHeight w:val="586"/>
        </w:trPr>
        <w:tc>
          <w:tcPr>
            <w:tcW w:w="568" w:type="dxa"/>
            <w:vAlign w:val="center"/>
          </w:tcPr>
          <w:p w:rsidR="006936CC" w:rsidRDefault="006936CC" w:rsidP="004C0A4E">
            <w:pPr>
              <w:jc w:val="center"/>
              <w:rPr>
                <w:rFonts w:ascii="Times New Roman" w:hAnsi="Times New Roman" w:cs="Times New Roman"/>
              </w:rPr>
            </w:pPr>
            <w:r>
              <w:rPr>
                <w:rFonts w:ascii="Times New Roman" w:hAnsi="Times New Roman" w:cs="Times New Roman"/>
              </w:rPr>
              <w:t>№ п/п</w:t>
            </w:r>
          </w:p>
          <w:p w:rsidR="006936CC" w:rsidRDefault="006936CC" w:rsidP="004C0A4E">
            <w:pPr>
              <w:jc w:val="center"/>
              <w:rPr>
                <w:rFonts w:ascii="Times New Roman" w:hAnsi="Times New Roman" w:cs="Times New Roman"/>
              </w:rPr>
            </w:pPr>
          </w:p>
          <w:p w:rsidR="006936CC" w:rsidRPr="00DD2553" w:rsidRDefault="006936CC" w:rsidP="004C0A4E">
            <w:pPr>
              <w:jc w:val="center"/>
              <w:rPr>
                <w:rFonts w:ascii="Times New Roman" w:hAnsi="Times New Roman" w:cs="Times New Roman"/>
              </w:rPr>
            </w:pPr>
          </w:p>
        </w:tc>
        <w:tc>
          <w:tcPr>
            <w:tcW w:w="3686" w:type="dxa"/>
            <w:vAlign w:val="center"/>
          </w:tcPr>
          <w:p w:rsidR="006936CC" w:rsidRPr="00DD2553" w:rsidRDefault="006936CC" w:rsidP="004C0A4E">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6936CC" w:rsidRPr="00DD2553" w:rsidRDefault="006936CC" w:rsidP="004C0A4E">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6936CC" w:rsidRDefault="006936CC" w:rsidP="004C0A4E">
            <w:pPr>
              <w:jc w:val="center"/>
              <w:rPr>
                <w:rFonts w:ascii="Times New Roman" w:hAnsi="Times New Roman" w:cs="Times New Roman"/>
              </w:rPr>
            </w:pPr>
            <w:r>
              <w:rPr>
                <w:rFonts w:ascii="Times New Roman" w:hAnsi="Times New Roman" w:cs="Times New Roman"/>
              </w:rPr>
              <w:t xml:space="preserve">Стоимость, </w:t>
            </w:r>
          </w:p>
          <w:p w:rsidR="006936CC" w:rsidRPr="00DD2553" w:rsidRDefault="006936CC" w:rsidP="004C0A4E">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6936CC" w:rsidRPr="00DD2553" w:rsidRDefault="006936CC" w:rsidP="004C0A4E">
            <w:pPr>
              <w:jc w:val="center"/>
              <w:rPr>
                <w:rFonts w:ascii="Times New Roman" w:hAnsi="Times New Roman" w:cs="Times New Roman"/>
              </w:rPr>
            </w:pPr>
            <w:r>
              <w:rPr>
                <w:rFonts w:ascii="Times New Roman" w:hAnsi="Times New Roman" w:cs="Times New Roman"/>
              </w:rPr>
              <w:t>Источники финансирования</w:t>
            </w:r>
          </w:p>
        </w:tc>
      </w:tr>
      <w:tr w:rsidR="006936CC" w:rsidTr="004C0A4E">
        <w:tc>
          <w:tcPr>
            <w:tcW w:w="10491" w:type="dxa"/>
            <w:gridSpan w:val="5"/>
            <w:vAlign w:val="center"/>
          </w:tcPr>
          <w:p w:rsidR="006936CC" w:rsidRPr="00DD2553" w:rsidRDefault="00291FE4" w:rsidP="004C0A4E">
            <w:pPr>
              <w:jc w:val="center"/>
              <w:rPr>
                <w:rFonts w:ascii="Times New Roman" w:hAnsi="Times New Roman" w:cs="Times New Roman"/>
                <w:sz w:val="24"/>
                <w:szCs w:val="24"/>
              </w:rPr>
            </w:pPr>
            <w:r>
              <w:rPr>
                <w:rFonts w:ascii="Times New Roman" w:hAnsi="Times New Roman" w:cs="Times New Roman"/>
                <w:sz w:val="24"/>
                <w:szCs w:val="24"/>
              </w:rPr>
              <w:t>2020</w:t>
            </w:r>
            <w:r w:rsidR="006936CC" w:rsidRPr="00DD2553">
              <w:rPr>
                <w:rFonts w:ascii="Times New Roman" w:hAnsi="Times New Roman" w:cs="Times New Roman"/>
                <w:sz w:val="24"/>
                <w:szCs w:val="24"/>
              </w:rPr>
              <w:t xml:space="preserve"> год</w:t>
            </w:r>
          </w:p>
        </w:tc>
      </w:tr>
      <w:tr w:rsidR="006936CC" w:rsidTr="004C0A4E">
        <w:trPr>
          <w:trHeight w:val="772"/>
        </w:trPr>
        <w:tc>
          <w:tcPr>
            <w:tcW w:w="568" w:type="dxa"/>
            <w:vAlign w:val="center"/>
          </w:tcPr>
          <w:p w:rsidR="006936CC" w:rsidRDefault="006936CC" w:rsidP="004C0A4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6936CC" w:rsidRPr="00FF3157" w:rsidRDefault="00291FE4" w:rsidP="004C0A4E">
            <w:pPr>
              <w:rPr>
                <w:rFonts w:ascii="Times New Roman" w:hAnsi="Times New Roman" w:cs="Times New Roman"/>
                <w:sz w:val="24"/>
                <w:szCs w:val="24"/>
              </w:rPr>
            </w:pPr>
            <w:r>
              <w:rPr>
                <w:rFonts w:ascii="Times New Roman" w:hAnsi="Times New Roman" w:cs="Times New Roman"/>
                <w:sz w:val="24"/>
                <w:szCs w:val="24"/>
              </w:rPr>
              <w:t>Приобретение и замена центробежного насоса</w:t>
            </w:r>
            <w:r w:rsidR="006936CC">
              <w:rPr>
                <w:rFonts w:ascii="Times New Roman" w:hAnsi="Times New Roman" w:cs="Times New Roman"/>
                <w:sz w:val="24"/>
                <w:szCs w:val="24"/>
              </w:rPr>
              <w:t xml:space="preserve"> в котельной №</w:t>
            </w:r>
            <w:r>
              <w:rPr>
                <w:rFonts w:ascii="Times New Roman" w:hAnsi="Times New Roman" w:cs="Times New Roman"/>
                <w:sz w:val="24"/>
                <w:szCs w:val="24"/>
              </w:rPr>
              <w:t xml:space="preserve"> 3</w:t>
            </w:r>
          </w:p>
        </w:tc>
        <w:tc>
          <w:tcPr>
            <w:tcW w:w="1842" w:type="dxa"/>
            <w:vAlign w:val="center"/>
          </w:tcPr>
          <w:p w:rsidR="006936CC" w:rsidRDefault="00291FE4" w:rsidP="004C0A4E">
            <w:pPr>
              <w:jc w:val="center"/>
              <w:rPr>
                <w:rFonts w:ascii="Times New Roman" w:hAnsi="Times New Roman" w:cs="Times New Roman"/>
                <w:sz w:val="24"/>
                <w:szCs w:val="24"/>
              </w:rPr>
            </w:pPr>
            <w:r>
              <w:rPr>
                <w:rFonts w:ascii="Times New Roman" w:hAnsi="Times New Roman" w:cs="Times New Roman"/>
                <w:sz w:val="24"/>
                <w:szCs w:val="24"/>
              </w:rPr>
              <w:t>1</w:t>
            </w:r>
            <w:r w:rsidR="006936CC">
              <w:rPr>
                <w:rFonts w:ascii="Times New Roman" w:hAnsi="Times New Roman" w:cs="Times New Roman"/>
                <w:sz w:val="24"/>
                <w:szCs w:val="24"/>
              </w:rPr>
              <w:t xml:space="preserve"> шт.</w:t>
            </w:r>
          </w:p>
        </w:tc>
        <w:tc>
          <w:tcPr>
            <w:tcW w:w="1418" w:type="dxa"/>
            <w:vAlign w:val="center"/>
          </w:tcPr>
          <w:p w:rsidR="006936CC" w:rsidRDefault="00291FE4" w:rsidP="004C0A4E">
            <w:pPr>
              <w:jc w:val="center"/>
              <w:rPr>
                <w:rFonts w:ascii="Times New Roman" w:hAnsi="Times New Roman" w:cs="Times New Roman"/>
                <w:sz w:val="24"/>
                <w:szCs w:val="24"/>
              </w:rPr>
            </w:pPr>
            <w:r>
              <w:rPr>
                <w:rFonts w:ascii="Times New Roman" w:hAnsi="Times New Roman" w:cs="Times New Roman"/>
                <w:sz w:val="24"/>
                <w:szCs w:val="24"/>
              </w:rPr>
              <w:t>112,46</w:t>
            </w:r>
          </w:p>
        </w:tc>
        <w:tc>
          <w:tcPr>
            <w:tcW w:w="2977" w:type="dxa"/>
            <w:vAlign w:val="center"/>
          </w:tcPr>
          <w:p w:rsidR="006936CC" w:rsidRPr="00DD2553" w:rsidRDefault="006936CC" w:rsidP="004C0A4E">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6936CC" w:rsidTr="004C0A4E">
        <w:tc>
          <w:tcPr>
            <w:tcW w:w="6096" w:type="dxa"/>
            <w:gridSpan w:val="3"/>
            <w:vAlign w:val="center"/>
          </w:tcPr>
          <w:p w:rsidR="006936CC" w:rsidRDefault="006936CC" w:rsidP="004C0A4E">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6936CC" w:rsidRPr="00986F34" w:rsidRDefault="00291FE4" w:rsidP="004C0A4E">
            <w:pPr>
              <w:jc w:val="center"/>
              <w:rPr>
                <w:rFonts w:ascii="Times New Roman" w:hAnsi="Times New Roman" w:cs="Times New Roman"/>
                <w:sz w:val="24"/>
                <w:szCs w:val="24"/>
              </w:rPr>
            </w:pPr>
            <w:r>
              <w:rPr>
                <w:rFonts w:ascii="Times New Roman" w:hAnsi="Times New Roman" w:cs="Times New Roman"/>
                <w:sz w:val="24"/>
                <w:szCs w:val="24"/>
              </w:rPr>
              <w:t>112,46</w:t>
            </w:r>
          </w:p>
        </w:tc>
        <w:tc>
          <w:tcPr>
            <w:tcW w:w="2977" w:type="dxa"/>
          </w:tcPr>
          <w:p w:rsidR="006936CC" w:rsidRPr="00DD2553" w:rsidRDefault="006936CC" w:rsidP="004C0A4E">
            <w:pPr>
              <w:jc w:val="center"/>
              <w:rPr>
                <w:rFonts w:ascii="Times New Roman" w:hAnsi="Times New Roman" w:cs="Times New Roman"/>
                <w:sz w:val="20"/>
                <w:szCs w:val="20"/>
              </w:rPr>
            </w:pPr>
          </w:p>
        </w:tc>
      </w:tr>
    </w:tbl>
    <w:p w:rsidR="006936CC" w:rsidRDefault="006936CC" w:rsidP="00E714BC">
      <w:pPr>
        <w:pStyle w:val="42"/>
        <w:keepNext/>
        <w:keepLines/>
        <w:shd w:val="clear" w:color="auto" w:fill="auto"/>
        <w:spacing w:before="0" w:after="0" w:line="240" w:lineRule="exact"/>
        <w:ind w:firstLine="284"/>
        <w:rPr>
          <w:b w:val="0"/>
          <w:sz w:val="24"/>
          <w:szCs w:val="24"/>
        </w:rPr>
      </w:pPr>
    </w:p>
    <w:p w:rsidR="00E714BC" w:rsidRDefault="00E714BC" w:rsidP="00E714BC">
      <w:pPr>
        <w:pStyle w:val="42"/>
        <w:keepNext/>
        <w:keepLines/>
        <w:shd w:val="clear" w:color="auto" w:fill="auto"/>
        <w:spacing w:before="0" w:after="0" w:line="240" w:lineRule="exact"/>
        <w:ind w:firstLine="284"/>
        <w:rPr>
          <w:b w:val="0"/>
          <w:sz w:val="24"/>
          <w:szCs w:val="24"/>
        </w:rPr>
      </w:pPr>
      <w:r w:rsidRPr="008C688F">
        <w:rPr>
          <w:b w:val="0"/>
          <w:sz w:val="24"/>
          <w:szCs w:val="24"/>
        </w:rPr>
        <w:t>2.</w:t>
      </w:r>
      <w:r>
        <w:rPr>
          <w:b w:val="0"/>
          <w:sz w:val="24"/>
          <w:szCs w:val="24"/>
        </w:rPr>
        <w:t xml:space="preserve"> Настоящее постановление вступает в силу со дня официального обнародования.</w:t>
      </w:r>
    </w:p>
    <w:p w:rsidR="00E714BC" w:rsidRPr="008C688F" w:rsidRDefault="00E714BC" w:rsidP="00E714BC">
      <w:pPr>
        <w:pStyle w:val="42"/>
        <w:keepNext/>
        <w:keepLines/>
        <w:shd w:val="clear" w:color="auto" w:fill="auto"/>
        <w:spacing w:before="0" w:after="0" w:line="240" w:lineRule="exact"/>
        <w:ind w:firstLine="284"/>
        <w:rPr>
          <w:b w:val="0"/>
          <w:sz w:val="24"/>
          <w:szCs w:val="24"/>
        </w:rPr>
      </w:pPr>
      <w:r>
        <w:rPr>
          <w:b w:val="0"/>
          <w:sz w:val="24"/>
          <w:szCs w:val="24"/>
        </w:rPr>
        <w:t>3. Обнародовать настоящее постано</w:t>
      </w:r>
      <w:r w:rsidR="00A52B0B">
        <w:rPr>
          <w:b w:val="0"/>
          <w:sz w:val="24"/>
          <w:szCs w:val="24"/>
        </w:rPr>
        <w:t xml:space="preserve">вление в порядке, установленном </w:t>
      </w:r>
      <w:r>
        <w:rPr>
          <w:b w:val="0"/>
          <w:sz w:val="24"/>
          <w:szCs w:val="24"/>
        </w:rPr>
        <w:t>Уставом Муниципального образования Нововасюганское сельское поселение.</w:t>
      </w: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9A24F4"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E714BC" w:rsidRPr="00CD3915">
        <w:rPr>
          <w:rFonts w:ascii="Times New Roman" w:hAnsi="Times New Roman" w:cs="Times New Roman"/>
          <w:sz w:val="24"/>
          <w:szCs w:val="24"/>
        </w:rPr>
        <w:t xml:space="preserve"> Нововасюганского </w:t>
      </w:r>
    </w:p>
    <w:p w:rsidR="00E714BC" w:rsidRPr="00CD3915" w:rsidRDefault="00E714BC" w:rsidP="00E714BC">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A24F4">
        <w:rPr>
          <w:rFonts w:ascii="Times New Roman" w:hAnsi="Times New Roman" w:cs="Times New Roman"/>
          <w:sz w:val="24"/>
          <w:szCs w:val="24"/>
        </w:rPr>
        <w:t>П.Г. Лысенко</w:t>
      </w: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484D86" w:rsidRPr="006458E7" w:rsidRDefault="009A24F4" w:rsidP="006458E7">
      <w:pPr>
        <w:spacing w:after="0" w:line="240" w:lineRule="auto"/>
        <w:rPr>
          <w:rFonts w:ascii="Times New Roman" w:hAnsi="Times New Roman" w:cs="Times New Roman"/>
          <w:sz w:val="18"/>
          <w:szCs w:val="18"/>
        </w:rPr>
        <w:sectPr w:rsidR="00484D86" w:rsidRPr="006458E7" w:rsidSect="000B7AE0">
          <w:pgSz w:w="11900" w:h="16840"/>
          <w:pgMar w:top="851" w:right="851" w:bottom="851" w:left="1247" w:header="0" w:footer="6" w:gutter="0"/>
          <w:cols w:space="720"/>
          <w:noEndnote/>
          <w:docGrid w:linePitch="360"/>
        </w:sectPr>
      </w:pPr>
      <w:r>
        <w:rPr>
          <w:rFonts w:ascii="Times New Roman" w:hAnsi="Times New Roman" w:cs="Times New Roman"/>
          <w:sz w:val="18"/>
          <w:szCs w:val="18"/>
        </w:rPr>
        <w:t>Филипова Е.В.</w:t>
      </w:r>
    </w:p>
    <w:p w:rsidR="002057BD" w:rsidRPr="002057BD"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F3CF8">
        <w:rPr>
          <w:rFonts w:ascii="Times New Roman" w:hAnsi="Times New Roman" w:cs="Times New Roman"/>
          <w:sz w:val="24"/>
          <w:szCs w:val="24"/>
        </w:rPr>
        <w:t>18.01.2017</w:t>
      </w:r>
      <w:r w:rsidR="002057BD" w:rsidRPr="002057BD">
        <w:rPr>
          <w:rFonts w:ascii="Times New Roman" w:hAnsi="Times New Roman" w:cs="Times New Roman"/>
          <w:sz w:val="24"/>
          <w:szCs w:val="24"/>
        </w:rPr>
        <w:t xml:space="preserve"> № </w:t>
      </w:r>
      <w:r w:rsidR="006F3CF8">
        <w:rPr>
          <w:rFonts w:ascii="Times New Roman" w:hAnsi="Times New Roman" w:cs="Times New Roman"/>
          <w:sz w:val="24"/>
          <w:szCs w:val="24"/>
        </w:rPr>
        <w:t>6</w:t>
      </w:r>
    </w:p>
    <w:p w:rsidR="006F3CF8" w:rsidRDefault="008026EC" w:rsidP="006F3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F3CF8">
        <w:rPr>
          <w:rFonts w:ascii="Times New Roman" w:hAnsi="Times New Roman" w:cs="Times New Roman"/>
          <w:sz w:val="24"/>
          <w:szCs w:val="24"/>
        </w:rPr>
        <w:t>п</w:t>
      </w:r>
      <w:r w:rsidRPr="002057BD">
        <w:rPr>
          <w:rFonts w:ascii="Times New Roman" w:hAnsi="Times New Roman" w:cs="Times New Roman"/>
          <w:sz w:val="24"/>
          <w:szCs w:val="24"/>
        </w:rPr>
        <w:t>остановле</w:t>
      </w:r>
      <w:r>
        <w:rPr>
          <w:rFonts w:ascii="Times New Roman" w:hAnsi="Times New Roman" w:cs="Times New Roman"/>
          <w:sz w:val="24"/>
          <w:szCs w:val="24"/>
        </w:rPr>
        <w:t xml:space="preserve">ния от </w:t>
      </w:r>
      <w:r w:rsidR="006F3CF8">
        <w:rPr>
          <w:rFonts w:ascii="Times New Roman" w:hAnsi="Times New Roman" w:cs="Times New Roman"/>
          <w:sz w:val="24"/>
          <w:szCs w:val="24"/>
        </w:rPr>
        <w:t>14.03.2018</w:t>
      </w:r>
      <w:r>
        <w:rPr>
          <w:rFonts w:ascii="Times New Roman" w:hAnsi="Times New Roman" w:cs="Times New Roman"/>
          <w:sz w:val="24"/>
          <w:szCs w:val="24"/>
        </w:rPr>
        <w:t xml:space="preserve"> </w:t>
      </w:r>
      <w:r w:rsidRPr="002057BD">
        <w:rPr>
          <w:rFonts w:ascii="Times New Roman" w:hAnsi="Times New Roman" w:cs="Times New Roman"/>
          <w:sz w:val="24"/>
          <w:szCs w:val="24"/>
        </w:rPr>
        <w:t>№</w:t>
      </w:r>
      <w:r w:rsidR="006F3CF8">
        <w:rPr>
          <w:rFonts w:ascii="Times New Roman" w:hAnsi="Times New Roman" w:cs="Times New Roman"/>
          <w:sz w:val="24"/>
          <w:szCs w:val="24"/>
        </w:rPr>
        <w:t xml:space="preserve"> 22,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постановления от 27.05.2019 № 42,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4F4">
        <w:rPr>
          <w:rFonts w:ascii="Times New Roman" w:hAnsi="Times New Roman" w:cs="Times New Roman"/>
          <w:sz w:val="24"/>
          <w:szCs w:val="24"/>
        </w:rPr>
        <w:t xml:space="preserve">остановления от 21.06.2019 № 48, в редакции </w:t>
      </w:r>
    </w:p>
    <w:p w:rsidR="008026EC" w:rsidRPr="002057BD"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15.04.2020 № 24</w:t>
      </w:r>
      <w:r w:rsidR="008026EC">
        <w:rPr>
          <w:rFonts w:ascii="Times New Roman" w:hAnsi="Times New Roman" w:cs="Times New Roman"/>
          <w:sz w:val="24"/>
          <w:szCs w:val="24"/>
        </w:rPr>
        <w:t>)</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6458E7" w:rsidRDefault="002057BD" w:rsidP="006F3CF8">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9A24F4" w:rsidRDefault="009A24F4"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6458E7" w:rsidRDefault="006458E7" w:rsidP="00EC1FEC">
      <w:pPr>
        <w:pStyle w:val="22"/>
        <w:jc w:val="center"/>
        <w:rPr>
          <w:b/>
        </w:rPr>
      </w:pPr>
    </w:p>
    <w:p w:rsidR="002057BD" w:rsidRDefault="00B80DB6" w:rsidP="00EC1FEC">
      <w:pPr>
        <w:pStyle w:val="22"/>
        <w:jc w:val="center"/>
        <w:rPr>
          <w:b/>
        </w:rPr>
      </w:pPr>
      <w:r w:rsidRPr="00B80DB6">
        <w:rPr>
          <w:b/>
        </w:rPr>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6458E7" w:rsidRDefault="006458E7" w:rsidP="006458E7">
            <w:pPr>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w:t>
            </w:r>
            <w:r w:rsidR="009A24F4">
              <w:rPr>
                <w:rFonts w:ascii="Times New Roman" w:hAnsi="Times New Roman" w:cs="Times New Roman"/>
                <w:sz w:val="24"/>
                <w:szCs w:val="24"/>
              </w:rPr>
              <w:t>ммы на 2019 год составляет 428,46</w:t>
            </w:r>
            <w:r>
              <w:rPr>
                <w:rFonts w:ascii="Times New Roman" w:hAnsi="Times New Roman" w:cs="Times New Roman"/>
                <w:sz w:val="24"/>
                <w:szCs w:val="24"/>
              </w:rPr>
              <w:t xml:space="preserve"> тыс. руб., в т.ч. по видам коммунальных услуг: </w:t>
            </w:r>
          </w:p>
          <w:p w:rsidR="006458E7" w:rsidRDefault="009A24F4" w:rsidP="006458E7">
            <w:pPr>
              <w:jc w:val="both"/>
              <w:rPr>
                <w:rFonts w:ascii="Times New Roman" w:hAnsi="Times New Roman" w:cs="Times New Roman"/>
                <w:sz w:val="24"/>
                <w:szCs w:val="24"/>
              </w:rPr>
            </w:pPr>
            <w:r>
              <w:rPr>
                <w:rFonts w:ascii="Times New Roman" w:hAnsi="Times New Roman" w:cs="Times New Roman"/>
                <w:sz w:val="24"/>
                <w:szCs w:val="24"/>
              </w:rPr>
              <w:t>Теплоснабжение – 112,46</w:t>
            </w:r>
            <w:r w:rsidR="006458E7">
              <w:rPr>
                <w:rFonts w:ascii="Times New Roman" w:hAnsi="Times New Roman" w:cs="Times New Roman"/>
                <w:sz w:val="24"/>
                <w:szCs w:val="24"/>
              </w:rPr>
              <w:t xml:space="preserve"> тыс. руб.</w:t>
            </w:r>
          </w:p>
          <w:p w:rsidR="00531AF9" w:rsidRPr="006458E7" w:rsidRDefault="009A24F4" w:rsidP="006458E7">
            <w:pPr>
              <w:jc w:val="both"/>
              <w:rPr>
                <w:rFonts w:ascii="Times New Roman" w:hAnsi="Times New Roman" w:cs="Times New Roman"/>
                <w:sz w:val="24"/>
                <w:szCs w:val="24"/>
              </w:rPr>
            </w:pPr>
            <w:r>
              <w:rPr>
                <w:rFonts w:ascii="Times New Roman" w:hAnsi="Times New Roman" w:cs="Times New Roman"/>
                <w:sz w:val="24"/>
                <w:szCs w:val="24"/>
              </w:rPr>
              <w:t>Водоснабжение – 316,0</w:t>
            </w:r>
            <w:r w:rsidR="006458E7">
              <w:rPr>
                <w:rFonts w:ascii="Times New Roman" w:hAnsi="Times New Roman" w:cs="Times New Roman"/>
                <w:sz w:val="24"/>
                <w:szCs w:val="24"/>
              </w:rPr>
              <w:t xml:space="preserve"> тыс. руб.</w:t>
            </w:r>
          </w:p>
          <w:p w:rsidR="00B80DB6" w:rsidRPr="002B45D6" w:rsidRDefault="006458E7" w:rsidP="00722F53">
            <w:pPr>
              <w:pStyle w:val="22"/>
              <w:ind w:left="-88"/>
            </w:pPr>
            <w:r>
              <w:t xml:space="preserve">Источники финансирования: бюджет муниципального образования Нововасюганское сельское поселение, средства МУП «ЖКХ </w:t>
            </w:r>
            <w:r>
              <w:lastRenderedPageBreak/>
              <w:t>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6F3CF8">
        <w:tc>
          <w:tcPr>
            <w:tcW w:w="1276" w:type="dxa"/>
            <w:vMerge w:val="restart"/>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6F3CF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6F3CF8">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6F3CF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6F3CF8">
        <w:trPr>
          <w:cantSplit/>
          <w:trHeight w:val="1134"/>
        </w:trPr>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6F3CF8">
            <w:pPr>
              <w:pStyle w:val="42"/>
              <w:keepNext/>
              <w:keepLines/>
              <w:shd w:val="clear" w:color="auto" w:fill="auto"/>
              <w:spacing w:before="0" w:after="0" w:line="240" w:lineRule="auto"/>
              <w:jc w:val="center"/>
              <w:rPr>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6F3CF8">
            <w:pPr>
              <w:pStyle w:val="42"/>
              <w:keepNext/>
              <w:keepLines/>
              <w:shd w:val="clear" w:color="auto" w:fill="auto"/>
              <w:spacing w:before="0" w:after="0" w:line="240" w:lineRule="auto"/>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6F3CF8">
            <w:pPr>
              <w:pStyle w:val="42"/>
              <w:keepNext/>
              <w:keepLines/>
              <w:shd w:val="clear" w:color="auto" w:fill="auto"/>
              <w:spacing w:before="0" w:after="0" w:line="240" w:lineRule="auto"/>
              <w:jc w:val="center"/>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8C60B2"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6F3CF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rPr>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1619C2" w:rsidRDefault="006458E7" w:rsidP="006F3CF8">
            <w:pPr>
              <w:jc w:val="center"/>
              <w:rPr>
                <w:rFonts w:ascii="Times New Roman" w:hAnsi="Times New Roman" w:cs="Times New Roman"/>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jc w:val="center"/>
              <w:rPr>
                <w:rFonts w:ascii="Times New Roman" w:hAnsi="Times New Roman" w:cs="Times New Roman"/>
                <w:sz w:val="16"/>
                <w:szCs w:val="16"/>
                <w:lang w:val="en-US"/>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AD7882" w:rsidRDefault="006458E7" w:rsidP="006F3CF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6F3CF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6F3CF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480"/>
        </w:trPr>
        <w:tc>
          <w:tcPr>
            <w:tcW w:w="1276" w:type="dxa"/>
            <w:tcBorders>
              <w:bottom w:val="single" w:sz="4" w:space="0" w:color="auto"/>
            </w:tcBorders>
          </w:tcPr>
          <w:p w:rsidR="006458E7" w:rsidRPr="00E964E5"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630"/>
        </w:trPr>
        <w:tc>
          <w:tcPr>
            <w:tcW w:w="1276" w:type="dxa"/>
            <w:tcBorders>
              <w:top w:val="single" w:sz="4" w:space="0" w:color="auto"/>
            </w:tcBorders>
          </w:tcPr>
          <w:p w:rsidR="006458E7"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6F3CF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837"/>
        <w:gridCol w:w="1842"/>
        <w:gridCol w:w="1843"/>
        <w:gridCol w:w="2964"/>
      </w:tblGrid>
      <w:tr w:rsidR="00CD3A83" w:rsidTr="009A24F4">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837"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r w:rsidR="00CD3A83">
              <w:rPr>
                <w:rFonts w:ascii="Times New Roman" w:hAnsi="Times New Roman" w:cs="Times New Roman"/>
                <w:sz w:val="24"/>
                <w:szCs w:val="24"/>
              </w:rPr>
              <w:t xml:space="preserve"> год</w:t>
            </w:r>
          </w:p>
        </w:tc>
      </w:tr>
      <w:tr w:rsidR="009A24F4" w:rsidTr="009A24F4">
        <w:tc>
          <w:tcPr>
            <w:tcW w:w="532" w:type="dxa"/>
            <w:vAlign w:val="center"/>
          </w:tcPr>
          <w:p w:rsidR="009A24F4" w:rsidRDefault="009A24F4" w:rsidP="004C0A4E">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9A24F4" w:rsidRPr="00FF3157" w:rsidRDefault="009A24F4" w:rsidP="004C0A4E">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9A24F4" w:rsidRDefault="009A24F4" w:rsidP="004C0A4E">
            <w:pPr>
              <w:jc w:val="center"/>
              <w:rPr>
                <w:rFonts w:ascii="Times New Roman" w:hAnsi="Times New Roman" w:cs="Times New Roman"/>
                <w:sz w:val="24"/>
                <w:szCs w:val="24"/>
              </w:rPr>
            </w:pPr>
            <w:r>
              <w:rPr>
                <w:rFonts w:ascii="Times New Roman" w:hAnsi="Times New Roman" w:cs="Times New Roman"/>
                <w:sz w:val="24"/>
                <w:szCs w:val="24"/>
              </w:rPr>
              <w:t>1 шт.</w:t>
            </w:r>
          </w:p>
        </w:tc>
        <w:tc>
          <w:tcPr>
            <w:tcW w:w="1843" w:type="dxa"/>
            <w:vAlign w:val="center"/>
          </w:tcPr>
          <w:p w:rsidR="009A24F4" w:rsidRDefault="009A24F4" w:rsidP="004C0A4E">
            <w:pPr>
              <w:jc w:val="center"/>
              <w:rPr>
                <w:rFonts w:ascii="Times New Roman" w:hAnsi="Times New Roman" w:cs="Times New Roman"/>
                <w:sz w:val="24"/>
                <w:szCs w:val="24"/>
              </w:rPr>
            </w:pPr>
            <w:r>
              <w:rPr>
                <w:rFonts w:ascii="Times New Roman" w:hAnsi="Times New Roman" w:cs="Times New Roman"/>
                <w:sz w:val="24"/>
                <w:szCs w:val="24"/>
              </w:rPr>
              <w:t>316,00</w:t>
            </w:r>
          </w:p>
        </w:tc>
        <w:tc>
          <w:tcPr>
            <w:tcW w:w="2964" w:type="dxa"/>
            <w:vAlign w:val="center"/>
          </w:tcPr>
          <w:p w:rsidR="009A24F4" w:rsidRPr="00DD2553" w:rsidRDefault="009A24F4" w:rsidP="004C0A4E">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316,0</w:t>
            </w:r>
            <w:r w:rsidR="00A52B0B">
              <w:rPr>
                <w:rFonts w:ascii="Times New Roman" w:hAnsi="Times New Roman" w:cs="Times New Roman"/>
                <w:sz w:val="24"/>
                <w:szCs w:val="24"/>
              </w:rPr>
              <w:t>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A52B0B">
        <w:rPr>
          <w:rFonts w:ascii="Times New Roman" w:hAnsi="Times New Roman" w:cs="Times New Roman"/>
          <w:sz w:val="24"/>
          <w:szCs w:val="24"/>
        </w:rPr>
        <w:t>ля проведения мероприятий в 2020</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w:t>
      </w:r>
      <w:r w:rsidR="00A52B0B">
        <w:rPr>
          <w:rFonts w:ascii="Times New Roman" w:hAnsi="Times New Roman" w:cs="Times New Roman"/>
          <w:sz w:val="24"/>
          <w:szCs w:val="24"/>
        </w:rPr>
        <w:t>ения, составляют в размере 316,00</w:t>
      </w:r>
      <w:r>
        <w:rPr>
          <w:rFonts w:ascii="Times New Roman" w:hAnsi="Times New Roman" w:cs="Times New Roman"/>
          <w:sz w:val="24"/>
          <w:szCs w:val="24"/>
        </w:rPr>
        <w:t xml:space="preserve"> тыс. руб.</w:t>
      </w:r>
    </w:p>
    <w:p w:rsidR="00DD2553" w:rsidRDefault="009A24F4"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Источники, </w:t>
      </w:r>
      <w:r w:rsidR="00CD3A83">
        <w:rPr>
          <w:rFonts w:ascii="Times New Roman" w:hAnsi="Times New Roman" w:cs="Times New Roman"/>
          <w:sz w:val="24"/>
          <w:szCs w:val="24"/>
        </w:rPr>
        <w:t>обеспечивающие финансирование мероприятий: м</w:t>
      </w:r>
      <w:r w:rsidR="00CD3A83" w:rsidRPr="008D46D1">
        <w:rPr>
          <w:rFonts w:ascii="Times New Roman" w:hAnsi="Times New Roman" w:cs="Times New Roman"/>
          <w:sz w:val="24"/>
          <w:szCs w:val="24"/>
        </w:rPr>
        <w:t>естны</w:t>
      </w:r>
      <w:r w:rsidR="00CD3A83">
        <w:rPr>
          <w:rFonts w:ascii="Times New Roman" w:hAnsi="Times New Roman" w:cs="Times New Roman"/>
          <w:sz w:val="24"/>
          <w:szCs w:val="24"/>
        </w:rPr>
        <w:t>й бюджет м</w:t>
      </w:r>
      <w:r w:rsidR="00CD3A83" w:rsidRPr="008D46D1">
        <w:rPr>
          <w:rFonts w:ascii="Times New Roman" w:hAnsi="Times New Roman" w:cs="Times New Roman"/>
          <w:sz w:val="24"/>
          <w:szCs w:val="24"/>
        </w:rPr>
        <w:t>униципальн</w:t>
      </w:r>
      <w:r w:rsidR="00CD3A83">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747172" w:rsidRDefault="00747172" w:rsidP="00747172">
      <w:pPr>
        <w:spacing w:after="6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CD4FC8" w:rsidTr="00CD4FC8">
        <w:trPr>
          <w:trHeight w:val="586"/>
        </w:trPr>
        <w:tc>
          <w:tcPr>
            <w:tcW w:w="568" w:type="dxa"/>
            <w:vAlign w:val="center"/>
          </w:tcPr>
          <w:p w:rsidR="00CD4FC8" w:rsidRDefault="00CD4FC8" w:rsidP="006F3CF8">
            <w:pPr>
              <w:jc w:val="center"/>
              <w:rPr>
                <w:rFonts w:ascii="Times New Roman" w:hAnsi="Times New Roman" w:cs="Times New Roman"/>
              </w:rPr>
            </w:pPr>
            <w:r>
              <w:rPr>
                <w:rFonts w:ascii="Times New Roman" w:hAnsi="Times New Roman" w:cs="Times New Roman"/>
              </w:rPr>
              <w:t>№ п/п</w:t>
            </w:r>
          </w:p>
          <w:p w:rsidR="00CD4FC8" w:rsidRDefault="00CD4FC8" w:rsidP="006F3CF8">
            <w:pPr>
              <w:jc w:val="center"/>
              <w:rPr>
                <w:rFonts w:ascii="Times New Roman" w:hAnsi="Times New Roman" w:cs="Times New Roman"/>
              </w:rPr>
            </w:pPr>
          </w:p>
          <w:p w:rsidR="00CD4FC8" w:rsidRPr="00DD2553" w:rsidRDefault="00CD4FC8" w:rsidP="006F3CF8">
            <w:pPr>
              <w:jc w:val="center"/>
              <w:rPr>
                <w:rFonts w:ascii="Times New Roman" w:hAnsi="Times New Roman" w:cs="Times New Roman"/>
              </w:rPr>
            </w:pPr>
          </w:p>
        </w:tc>
        <w:tc>
          <w:tcPr>
            <w:tcW w:w="3686" w:type="dxa"/>
            <w:vAlign w:val="center"/>
          </w:tcPr>
          <w:p w:rsidR="00CD4FC8" w:rsidRPr="00DD2553" w:rsidRDefault="00CD4FC8" w:rsidP="006F3CF8">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4FC8" w:rsidRPr="00DD2553" w:rsidRDefault="00CD4FC8" w:rsidP="006F3CF8">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CD4FC8" w:rsidRDefault="00CD4FC8" w:rsidP="006F3CF8">
            <w:pPr>
              <w:jc w:val="center"/>
              <w:rPr>
                <w:rFonts w:ascii="Times New Roman" w:hAnsi="Times New Roman" w:cs="Times New Roman"/>
              </w:rPr>
            </w:pPr>
            <w:r>
              <w:rPr>
                <w:rFonts w:ascii="Times New Roman" w:hAnsi="Times New Roman" w:cs="Times New Roman"/>
              </w:rPr>
              <w:t xml:space="preserve">Стоимость, </w:t>
            </w:r>
          </w:p>
          <w:p w:rsidR="00CD4FC8" w:rsidRPr="00DD2553" w:rsidRDefault="00CD4FC8" w:rsidP="006F3CF8">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CD4FC8" w:rsidRPr="00DD2553" w:rsidRDefault="00CD4FC8" w:rsidP="006F3CF8">
            <w:pPr>
              <w:jc w:val="center"/>
              <w:rPr>
                <w:rFonts w:ascii="Times New Roman" w:hAnsi="Times New Roman" w:cs="Times New Roman"/>
              </w:rPr>
            </w:pPr>
            <w:r>
              <w:rPr>
                <w:rFonts w:ascii="Times New Roman" w:hAnsi="Times New Roman" w:cs="Times New Roman"/>
              </w:rPr>
              <w:t>Источники финансирования</w:t>
            </w:r>
          </w:p>
        </w:tc>
      </w:tr>
      <w:tr w:rsidR="00CD4FC8" w:rsidTr="00CD4FC8">
        <w:tc>
          <w:tcPr>
            <w:tcW w:w="10491" w:type="dxa"/>
            <w:gridSpan w:val="5"/>
            <w:vAlign w:val="center"/>
          </w:tcPr>
          <w:p w:rsidR="00CD4FC8" w:rsidRPr="00DD2553" w:rsidRDefault="00A52B0B" w:rsidP="006F3CF8">
            <w:pPr>
              <w:jc w:val="center"/>
              <w:rPr>
                <w:rFonts w:ascii="Times New Roman" w:hAnsi="Times New Roman" w:cs="Times New Roman"/>
                <w:sz w:val="24"/>
                <w:szCs w:val="24"/>
              </w:rPr>
            </w:pPr>
            <w:r>
              <w:rPr>
                <w:rFonts w:ascii="Times New Roman" w:hAnsi="Times New Roman" w:cs="Times New Roman"/>
                <w:sz w:val="24"/>
                <w:szCs w:val="24"/>
              </w:rPr>
              <w:t>2020</w:t>
            </w:r>
            <w:r w:rsidR="00CD4FC8" w:rsidRPr="00DD2553">
              <w:rPr>
                <w:rFonts w:ascii="Times New Roman" w:hAnsi="Times New Roman" w:cs="Times New Roman"/>
                <w:sz w:val="24"/>
                <w:szCs w:val="24"/>
              </w:rPr>
              <w:t xml:space="preserve"> год</w:t>
            </w:r>
          </w:p>
        </w:tc>
      </w:tr>
      <w:tr w:rsidR="00A52B0B" w:rsidTr="00CD4FC8">
        <w:trPr>
          <w:trHeight w:val="772"/>
        </w:trPr>
        <w:tc>
          <w:tcPr>
            <w:tcW w:w="568" w:type="dxa"/>
            <w:vAlign w:val="center"/>
          </w:tcPr>
          <w:p w:rsidR="00A52B0B" w:rsidRDefault="00A52B0B" w:rsidP="004C0A4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A52B0B" w:rsidRPr="00FF3157" w:rsidRDefault="00A52B0B" w:rsidP="004C0A4E">
            <w:pPr>
              <w:rPr>
                <w:rFonts w:ascii="Times New Roman" w:hAnsi="Times New Roman" w:cs="Times New Roman"/>
                <w:sz w:val="24"/>
                <w:szCs w:val="24"/>
              </w:rPr>
            </w:pPr>
            <w:r>
              <w:rPr>
                <w:rFonts w:ascii="Times New Roman" w:hAnsi="Times New Roman" w:cs="Times New Roman"/>
                <w:sz w:val="24"/>
                <w:szCs w:val="24"/>
              </w:rPr>
              <w:t>Приобретение и замена центробежного насоса в котельной № 3</w:t>
            </w:r>
          </w:p>
        </w:tc>
        <w:tc>
          <w:tcPr>
            <w:tcW w:w="1842" w:type="dxa"/>
            <w:vAlign w:val="center"/>
          </w:tcPr>
          <w:p w:rsidR="00A52B0B" w:rsidRDefault="00A52B0B" w:rsidP="004C0A4E">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A52B0B" w:rsidRDefault="00A52B0B" w:rsidP="004C0A4E">
            <w:pPr>
              <w:jc w:val="center"/>
              <w:rPr>
                <w:rFonts w:ascii="Times New Roman" w:hAnsi="Times New Roman" w:cs="Times New Roman"/>
                <w:sz w:val="24"/>
                <w:szCs w:val="24"/>
              </w:rPr>
            </w:pPr>
            <w:r>
              <w:rPr>
                <w:rFonts w:ascii="Times New Roman" w:hAnsi="Times New Roman" w:cs="Times New Roman"/>
                <w:sz w:val="24"/>
                <w:szCs w:val="24"/>
              </w:rPr>
              <w:t>112,46</w:t>
            </w:r>
          </w:p>
        </w:tc>
        <w:tc>
          <w:tcPr>
            <w:tcW w:w="2977" w:type="dxa"/>
            <w:vAlign w:val="center"/>
          </w:tcPr>
          <w:p w:rsidR="00A52B0B" w:rsidRPr="00DD2553" w:rsidRDefault="00A52B0B" w:rsidP="004C0A4E">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4FC8" w:rsidTr="00CD4FC8">
        <w:tc>
          <w:tcPr>
            <w:tcW w:w="6096" w:type="dxa"/>
            <w:gridSpan w:val="3"/>
            <w:vAlign w:val="center"/>
          </w:tcPr>
          <w:p w:rsidR="00CD4FC8" w:rsidRDefault="00CD4FC8" w:rsidP="006F3CF8">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D4FC8" w:rsidRPr="00986F34" w:rsidRDefault="00A52B0B" w:rsidP="006F3CF8">
            <w:pPr>
              <w:jc w:val="center"/>
              <w:rPr>
                <w:rFonts w:ascii="Times New Roman" w:hAnsi="Times New Roman" w:cs="Times New Roman"/>
                <w:sz w:val="24"/>
                <w:szCs w:val="24"/>
              </w:rPr>
            </w:pPr>
            <w:r>
              <w:rPr>
                <w:rFonts w:ascii="Times New Roman" w:hAnsi="Times New Roman" w:cs="Times New Roman"/>
                <w:sz w:val="24"/>
                <w:szCs w:val="24"/>
              </w:rPr>
              <w:t>112,46</w:t>
            </w:r>
          </w:p>
        </w:tc>
        <w:tc>
          <w:tcPr>
            <w:tcW w:w="2977" w:type="dxa"/>
          </w:tcPr>
          <w:p w:rsidR="00CD4FC8" w:rsidRPr="00DD2553" w:rsidRDefault="00CD4FC8" w:rsidP="006F3CF8">
            <w:pPr>
              <w:jc w:val="center"/>
              <w:rPr>
                <w:rFonts w:ascii="Times New Roman" w:hAnsi="Times New Roman" w:cs="Times New Roman"/>
                <w:sz w:val="20"/>
                <w:szCs w:val="20"/>
              </w:rPr>
            </w:pPr>
          </w:p>
        </w:tc>
      </w:tr>
      <w:tr w:rsidR="00747172" w:rsidTr="00CD4FC8">
        <w:trPr>
          <w:trHeight w:val="255"/>
        </w:trPr>
        <w:tc>
          <w:tcPr>
            <w:tcW w:w="10491" w:type="dxa"/>
            <w:gridSpan w:val="5"/>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3D7118">
              <w:rPr>
                <w:rFonts w:ascii="Times New Roman" w:hAnsi="Times New Roman" w:cs="Times New Roman"/>
                <w:sz w:val="24"/>
                <w:szCs w:val="20"/>
              </w:rPr>
              <w:t>2021 год</w:t>
            </w:r>
          </w:p>
        </w:tc>
      </w:tr>
      <w:tr w:rsidR="00747172" w:rsidTr="00CD4FC8">
        <w:trPr>
          <w:trHeight w:val="180"/>
        </w:trPr>
        <w:tc>
          <w:tcPr>
            <w:tcW w:w="568"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tcPr>
          <w:p w:rsidR="00747172" w:rsidRPr="003D7118" w:rsidRDefault="00747172" w:rsidP="000841FB">
            <w:pPr>
              <w:rPr>
                <w:rFonts w:ascii="Times New Roman" w:hAnsi="Times New Roman" w:cs="Times New Roman"/>
                <w:sz w:val="24"/>
                <w:szCs w:val="24"/>
              </w:rPr>
            </w:pPr>
            <w:r w:rsidRPr="003D7118">
              <w:rPr>
                <w:rStyle w:val="28pt"/>
                <w:rFonts w:eastAsiaTheme="minorEastAsia"/>
                <w:sz w:val="24"/>
              </w:rPr>
              <w:t>Капитальный ремонт надземного участка теплотрассы в двухтрубном исполнении, протяженностью 150 м.м. (тепловые сети котельной №3)</w:t>
            </w:r>
          </w:p>
        </w:tc>
        <w:tc>
          <w:tcPr>
            <w:tcW w:w="1842"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CD4FC8">
        <w:trPr>
          <w:trHeight w:val="765"/>
        </w:trPr>
        <w:tc>
          <w:tcPr>
            <w:tcW w:w="568" w:type="dxa"/>
            <w:tcBorders>
              <w:top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tcBorders>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2" w:type="dxa"/>
            <w:tcBorders>
              <w:top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CD4FC8">
        <w:tc>
          <w:tcPr>
            <w:tcW w:w="56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vAlign w:val="center"/>
          </w:tcPr>
          <w:p w:rsidR="00747172" w:rsidRPr="00DD2553" w:rsidRDefault="00747172" w:rsidP="000841FB">
            <w:pPr>
              <w:jc w:val="center"/>
              <w:rPr>
                <w:rFonts w:ascii="Times New Roman" w:hAnsi="Times New Roman" w:cs="Times New Roman"/>
                <w:sz w:val="20"/>
                <w:szCs w:val="20"/>
              </w:rPr>
            </w:pPr>
          </w:p>
        </w:tc>
      </w:tr>
      <w:tr w:rsidR="00747172" w:rsidTr="00CD4FC8">
        <w:tc>
          <w:tcPr>
            <w:tcW w:w="10491" w:type="dxa"/>
            <w:gridSpan w:val="5"/>
            <w:vAlign w:val="center"/>
          </w:tcPr>
          <w:p w:rsidR="00747172" w:rsidRPr="00DD2553" w:rsidRDefault="00747172" w:rsidP="000841FB">
            <w:pPr>
              <w:jc w:val="center"/>
              <w:rPr>
                <w:rFonts w:ascii="Times New Roman" w:hAnsi="Times New Roman" w:cs="Times New Roman"/>
                <w:sz w:val="20"/>
                <w:szCs w:val="20"/>
              </w:rPr>
            </w:pPr>
            <w:r>
              <w:rPr>
                <w:rFonts w:ascii="Times New Roman" w:hAnsi="Times New Roman" w:cs="Times New Roman"/>
                <w:sz w:val="24"/>
                <w:szCs w:val="24"/>
              </w:rPr>
              <w:t>2022-2038 годы</w:t>
            </w:r>
          </w:p>
        </w:tc>
      </w:tr>
      <w:tr w:rsidR="00747172" w:rsidTr="00CD4FC8">
        <w:tc>
          <w:tcPr>
            <w:tcW w:w="56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tcPr>
          <w:p w:rsidR="00747172" w:rsidRPr="00DD2553" w:rsidRDefault="00747172" w:rsidP="000841FB">
            <w:pPr>
              <w:jc w:val="center"/>
              <w:rPr>
                <w:rFonts w:ascii="Times New Roman" w:hAnsi="Times New Roman" w:cs="Times New Roman"/>
                <w:sz w:val="20"/>
                <w:szCs w:val="20"/>
              </w:rPr>
            </w:pPr>
          </w:p>
        </w:tc>
      </w:tr>
    </w:tbl>
    <w:p w:rsidR="00940508" w:rsidRDefault="00940508" w:rsidP="009A24F4">
      <w:pPr>
        <w:spacing w:after="0" w:line="240" w:lineRule="exact"/>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330DB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386DC0" w:rsidRDefault="00386DC0"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330DB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386DC0" w:rsidRDefault="00386DC0"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386DC0"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Наименование</w:t>
                        </w:r>
                      </w:p>
                      <w:p w:rsidR="00386DC0" w:rsidRPr="00DD2553" w:rsidRDefault="00386DC0"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Ед.</w:t>
                        </w:r>
                      </w:p>
                      <w:p w:rsidR="00386DC0" w:rsidRPr="00DD2553" w:rsidRDefault="00386DC0"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386DC0" w:rsidRPr="00DD2553" w:rsidRDefault="00386DC0"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Критерий</w:t>
                        </w:r>
                      </w:p>
                      <w:p w:rsidR="00386DC0" w:rsidRPr="00DD2553" w:rsidRDefault="00386DC0" w:rsidP="00DD2553">
                        <w:pPr>
                          <w:spacing w:after="0" w:line="190" w:lineRule="exact"/>
                          <w:ind w:left="220"/>
                          <w:jc w:val="center"/>
                        </w:pPr>
                        <w:r w:rsidRPr="00DD2553">
                          <w:rPr>
                            <w:rStyle w:val="295pt"/>
                            <w:rFonts w:eastAsiaTheme="minorEastAsia"/>
                            <w:sz w:val="22"/>
                            <w:szCs w:val="22"/>
                          </w:rPr>
                          <w:t>эффективности</w:t>
                        </w:r>
                      </w:p>
                    </w:tc>
                  </w:tr>
                  <w:tr w:rsidR="00386DC0"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ind w:left="220"/>
                          <w:jc w:val="center"/>
                        </w:pPr>
                        <w:r w:rsidRPr="00DD2553">
                          <w:rPr>
                            <w:rStyle w:val="295pt"/>
                            <w:rFonts w:eastAsiaTheme="minorEastAsia"/>
                            <w:sz w:val="22"/>
                            <w:szCs w:val="22"/>
                          </w:rPr>
                          <w:t>Не более 22%*</w:t>
                        </w:r>
                      </w:p>
                    </w:tc>
                  </w:tr>
                  <w:tr w:rsidR="00386DC0"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226" w:lineRule="exact"/>
                        </w:pPr>
                        <w:r w:rsidRPr="00DD2553">
                          <w:rPr>
                            <w:rStyle w:val="295pt"/>
                            <w:rFonts w:eastAsiaTheme="minorEastAsia"/>
                            <w:sz w:val="22"/>
                            <w:szCs w:val="22"/>
                          </w:rPr>
                          <w:t>Доля семей, получающих субсидии на оплату</w:t>
                        </w:r>
                      </w:p>
                      <w:p w:rsidR="00386DC0" w:rsidRPr="00DD2553" w:rsidRDefault="00386DC0"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Формы</w:t>
                        </w:r>
                      </w:p>
                      <w:p w:rsidR="00386DC0" w:rsidRPr="00DD2553" w:rsidRDefault="00386DC0"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ind w:left="220"/>
                          <w:jc w:val="center"/>
                        </w:pPr>
                        <w:r w:rsidRPr="00DD2553">
                          <w:rPr>
                            <w:rStyle w:val="295pt"/>
                            <w:rFonts w:eastAsiaTheme="minorEastAsia"/>
                            <w:sz w:val="22"/>
                            <w:szCs w:val="22"/>
                          </w:rPr>
                          <w:t>Не более 10%**</w:t>
                        </w:r>
                      </w:p>
                    </w:tc>
                  </w:tr>
                  <w:tr w:rsidR="00386DC0"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Формы</w:t>
                        </w:r>
                      </w:p>
                      <w:p w:rsidR="00386DC0" w:rsidRPr="00DD2553" w:rsidRDefault="00386DC0" w:rsidP="00DD2553">
                        <w:pPr>
                          <w:spacing w:after="0" w:line="230" w:lineRule="exact"/>
                        </w:pPr>
                        <w:r w:rsidRPr="00DD2553">
                          <w:rPr>
                            <w:rStyle w:val="295pt"/>
                            <w:rFonts w:eastAsiaTheme="minorEastAsia"/>
                            <w:sz w:val="22"/>
                            <w:szCs w:val="22"/>
                          </w:rPr>
                          <w:t>государственной</w:t>
                        </w:r>
                      </w:p>
                      <w:p w:rsidR="00386DC0" w:rsidRPr="00DD2553" w:rsidRDefault="00386DC0" w:rsidP="00DD2553">
                        <w:pPr>
                          <w:spacing w:after="0" w:line="230" w:lineRule="exact"/>
                        </w:pPr>
                        <w:r w:rsidRPr="00DD2553">
                          <w:rPr>
                            <w:rStyle w:val="295pt"/>
                            <w:rFonts w:eastAsiaTheme="minorEastAsia"/>
                            <w:sz w:val="22"/>
                            <w:szCs w:val="22"/>
                          </w:rPr>
                          <w:t>статистической</w:t>
                        </w:r>
                      </w:p>
                      <w:p w:rsidR="00386DC0" w:rsidRPr="00DD2553" w:rsidRDefault="00386DC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Более 95%**</w:t>
                        </w:r>
                      </w:p>
                    </w:tc>
                  </w:tr>
                  <w:tr w:rsidR="00386DC0"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Формы</w:t>
                        </w:r>
                      </w:p>
                      <w:p w:rsidR="00386DC0" w:rsidRPr="00DD2553" w:rsidRDefault="00386DC0" w:rsidP="00DD2553">
                        <w:pPr>
                          <w:spacing w:after="0" w:line="230" w:lineRule="exact"/>
                        </w:pPr>
                        <w:r w:rsidRPr="00DD2553">
                          <w:rPr>
                            <w:rStyle w:val="295pt"/>
                            <w:rFonts w:eastAsiaTheme="minorEastAsia"/>
                            <w:sz w:val="22"/>
                            <w:szCs w:val="22"/>
                          </w:rPr>
                          <w:t>государственной</w:t>
                        </w:r>
                      </w:p>
                      <w:p w:rsidR="00386DC0" w:rsidRPr="00DD2553" w:rsidRDefault="00386DC0" w:rsidP="00DD2553">
                        <w:pPr>
                          <w:spacing w:after="0" w:line="230" w:lineRule="exact"/>
                        </w:pPr>
                        <w:r w:rsidRPr="00DD2553">
                          <w:rPr>
                            <w:rStyle w:val="295pt"/>
                            <w:rFonts w:eastAsiaTheme="minorEastAsia"/>
                            <w:sz w:val="22"/>
                            <w:szCs w:val="22"/>
                          </w:rPr>
                          <w:t>статистической</w:t>
                        </w:r>
                      </w:p>
                      <w:p w:rsidR="00386DC0" w:rsidRPr="00DD2553" w:rsidRDefault="00386DC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386DC0"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Формы</w:t>
                        </w:r>
                      </w:p>
                      <w:p w:rsidR="00386DC0" w:rsidRPr="00DD2553" w:rsidRDefault="00386DC0" w:rsidP="00DD2553">
                        <w:pPr>
                          <w:spacing w:after="0" w:line="230" w:lineRule="exact"/>
                        </w:pPr>
                        <w:r w:rsidRPr="00DD2553">
                          <w:rPr>
                            <w:rStyle w:val="295pt"/>
                            <w:rFonts w:eastAsiaTheme="minorEastAsia"/>
                            <w:sz w:val="22"/>
                            <w:szCs w:val="22"/>
                          </w:rPr>
                          <w:t>государственной</w:t>
                        </w:r>
                      </w:p>
                      <w:p w:rsidR="00386DC0" w:rsidRPr="00DD2553" w:rsidRDefault="00386DC0" w:rsidP="00DD2553">
                        <w:pPr>
                          <w:spacing w:after="0" w:line="230" w:lineRule="exact"/>
                        </w:pPr>
                        <w:r w:rsidRPr="00DD2553">
                          <w:rPr>
                            <w:rStyle w:val="295pt"/>
                            <w:rFonts w:eastAsiaTheme="minorEastAsia"/>
                            <w:sz w:val="22"/>
                            <w:szCs w:val="22"/>
                          </w:rPr>
                          <w:t>статистической</w:t>
                        </w:r>
                      </w:p>
                      <w:p w:rsidR="00386DC0" w:rsidRPr="00DD2553" w:rsidRDefault="00386DC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1</w:t>
                        </w:r>
                      </w:p>
                    </w:tc>
                  </w:tr>
                  <w:tr w:rsidR="00386DC0"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1</w:t>
                        </w:r>
                      </w:p>
                    </w:tc>
                  </w:tr>
                </w:tbl>
                <w:p w:rsidR="00386DC0" w:rsidRDefault="00386DC0"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330DB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386DC0" w:rsidRDefault="00386DC0"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386DC0"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386DC0" w:rsidRDefault="00386DC0"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386DC0" w:rsidRPr="00DD2553" w:rsidRDefault="00386DC0"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Наименование</w:t>
                        </w:r>
                      </w:p>
                      <w:p w:rsidR="00386DC0" w:rsidRPr="00DD2553" w:rsidRDefault="00386DC0"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ind w:left="260"/>
                          <w:jc w:val="center"/>
                        </w:pPr>
                        <w:r w:rsidRPr="00DD2553">
                          <w:rPr>
                            <w:rStyle w:val="295pt"/>
                            <w:rFonts w:eastAsiaTheme="minorEastAsia"/>
                            <w:sz w:val="22"/>
                            <w:szCs w:val="22"/>
                          </w:rPr>
                          <w:t>Ед.</w:t>
                        </w:r>
                      </w:p>
                      <w:p w:rsidR="00386DC0" w:rsidRPr="00DD2553" w:rsidRDefault="00386DC0"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Источник</w:t>
                        </w:r>
                      </w:p>
                      <w:p w:rsidR="00386DC0" w:rsidRPr="00DD2553" w:rsidRDefault="00386DC0"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Критерий</w:t>
                        </w:r>
                      </w:p>
                      <w:p w:rsidR="00386DC0" w:rsidRPr="00DD2553" w:rsidRDefault="00386DC0" w:rsidP="00DD2553">
                        <w:pPr>
                          <w:spacing w:after="0" w:line="190" w:lineRule="exact"/>
                          <w:ind w:left="220"/>
                          <w:jc w:val="center"/>
                        </w:pPr>
                        <w:r w:rsidRPr="00DD2553">
                          <w:rPr>
                            <w:rStyle w:val="295pt"/>
                            <w:rFonts w:eastAsiaTheme="minorEastAsia"/>
                            <w:sz w:val="22"/>
                            <w:szCs w:val="22"/>
                          </w:rPr>
                          <w:t>эффективности</w:t>
                        </w:r>
                      </w:p>
                    </w:tc>
                  </w:tr>
                  <w:tr w:rsidR="00386DC0"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ind w:left="240"/>
                          <w:jc w:val="center"/>
                        </w:pPr>
                        <w:r w:rsidRPr="00DD2553">
                          <w:rPr>
                            <w:rStyle w:val="295pt"/>
                            <w:rFonts w:eastAsiaTheme="minorEastAsia"/>
                            <w:sz w:val="22"/>
                            <w:szCs w:val="22"/>
                          </w:rPr>
                          <w:t>Организация</w:t>
                        </w:r>
                      </w:p>
                      <w:p w:rsidR="00386DC0" w:rsidRPr="00DD2553" w:rsidRDefault="00386DC0" w:rsidP="00DD2553">
                        <w:pPr>
                          <w:spacing w:after="0" w:line="230" w:lineRule="exact"/>
                          <w:jc w:val="center"/>
                        </w:pPr>
                        <w:r w:rsidRPr="00DD2553">
                          <w:rPr>
                            <w:rStyle w:val="295pt"/>
                            <w:rFonts w:eastAsiaTheme="minorEastAsia"/>
                            <w:sz w:val="22"/>
                            <w:szCs w:val="22"/>
                          </w:rPr>
                          <w:t>коммунального</w:t>
                        </w:r>
                      </w:p>
                      <w:p w:rsidR="00386DC0" w:rsidRPr="00DD2553" w:rsidRDefault="00386DC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230" w:lineRule="exact"/>
                          <w:jc w:val="center"/>
                        </w:pPr>
                        <w:r w:rsidRPr="00DD2553">
                          <w:rPr>
                            <w:rStyle w:val="295pt"/>
                            <w:rFonts w:eastAsiaTheme="minorEastAsia"/>
                            <w:sz w:val="22"/>
                            <w:szCs w:val="22"/>
                          </w:rPr>
                          <w:t>Частота аварий всех</w:t>
                        </w:r>
                      </w:p>
                      <w:p w:rsidR="00386DC0" w:rsidRPr="00DD2553" w:rsidRDefault="00386DC0" w:rsidP="00DD2553">
                        <w:pPr>
                          <w:spacing w:after="0" w:line="230" w:lineRule="exact"/>
                          <w:jc w:val="center"/>
                        </w:pPr>
                        <w:r w:rsidRPr="00DD2553">
                          <w:rPr>
                            <w:rStyle w:val="295pt"/>
                            <w:rFonts w:eastAsiaTheme="minorEastAsia"/>
                            <w:sz w:val="22"/>
                            <w:szCs w:val="22"/>
                          </w:rPr>
                          <w:t>коммунальных</w:t>
                        </w:r>
                      </w:p>
                      <w:p w:rsidR="00386DC0" w:rsidRPr="00DD2553" w:rsidRDefault="00386DC0" w:rsidP="00DD2553">
                        <w:pPr>
                          <w:spacing w:after="0" w:line="230" w:lineRule="exact"/>
                          <w:jc w:val="center"/>
                        </w:pPr>
                        <w:r w:rsidRPr="00DD2553">
                          <w:rPr>
                            <w:rStyle w:val="295pt"/>
                            <w:rFonts w:eastAsiaTheme="minorEastAsia"/>
                            <w:sz w:val="22"/>
                            <w:szCs w:val="22"/>
                          </w:rPr>
                          <w:t>систем,</w:t>
                        </w:r>
                      </w:p>
                      <w:p w:rsidR="00386DC0" w:rsidRPr="00DD2553" w:rsidRDefault="00386DC0"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386DC0"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386DC0" w:rsidRPr="00DD2553" w:rsidRDefault="00386DC0"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ind w:left="240"/>
                          <w:jc w:val="center"/>
                        </w:pPr>
                        <w:r w:rsidRPr="00DD2553">
                          <w:rPr>
                            <w:rStyle w:val="295pt"/>
                            <w:rFonts w:eastAsiaTheme="minorEastAsia"/>
                            <w:sz w:val="22"/>
                            <w:szCs w:val="22"/>
                          </w:rPr>
                          <w:t>Организация</w:t>
                        </w:r>
                      </w:p>
                      <w:p w:rsidR="00386DC0" w:rsidRPr="00DD2553" w:rsidRDefault="00386DC0" w:rsidP="00DD2553">
                        <w:pPr>
                          <w:spacing w:after="0" w:line="230" w:lineRule="exact"/>
                          <w:jc w:val="center"/>
                        </w:pPr>
                        <w:r w:rsidRPr="00DD2553">
                          <w:rPr>
                            <w:rStyle w:val="295pt"/>
                            <w:rFonts w:eastAsiaTheme="minorEastAsia"/>
                            <w:sz w:val="22"/>
                            <w:szCs w:val="22"/>
                          </w:rPr>
                          <w:t>коммунального</w:t>
                        </w:r>
                      </w:p>
                      <w:p w:rsidR="00386DC0" w:rsidRPr="00DD2553" w:rsidRDefault="00386DC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1</w:t>
                        </w:r>
                      </w:p>
                    </w:tc>
                  </w:tr>
                  <w:tr w:rsidR="00386DC0"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ind w:left="240"/>
                          <w:jc w:val="center"/>
                        </w:pPr>
                        <w:r w:rsidRPr="00DD2553">
                          <w:rPr>
                            <w:rStyle w:val="295pt"/>
                            <w:rFonts w:eastAsiaTheme="minorEastAsia"/>
                            <w:sz w:val="22"/>
                            <w:szCs w:val="22"/>
                          </w:rPr>
                          <w:t>Организация</w:t>
                        </w:r>
                      </w:p>
                      <w:p w:rsidR="00386DC0" w:rsidRPr="00DD2553" w:rsidRDefault="00386DC0" w:rsidP="00DD2553">
                        <w:pPr>
                          <w:spacing w:after="0" w:line="230" w:lineRule="exact"/>
                          <w:jc w:val="center"/>
                        </w:pPr>
                        <w:r w:rsidRPr="00DD2553">
                          <w:rPr>
                            <w:rStyle w:val="295pt"/>
                            <w:rFonts w:eastAsiaTheme="minorEastAsia"/>
                            <w:sz w:val="22"/>
                            <w:szCs w:val="22"/>
                          </w:rPr>
                          <w:t>коммунального</w:t>
                        </w:r>
                      </w:p>
                      <w:p w:rsidR="00386DC0" w:rsidRPr="00DD2553" w:rsidRDefault="00386DC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386DC0"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386DC0" w:rsidRPr="00DD2553" w:rsidRDefault="00386DC0" w:rsidP="00DD2553">
                        <w:pPr>
                          <w:spacing w:after="0" w:line="230" w:lineRule="exact"/>
                          <w:ind w:left="240"/>
                          <w:jc w:val="center"/>
                        </w:pPr>
                        <w:r w:rsidRPr="00DD2553">
                          <w:rPr>
                            <w:rStyle w:val="295pt"/>
                            <w:rFonts w:eastAsiaTheme="minorEastAsia"/>
                            <w:sz w:val="22"/>
                            <w:szCs w:val="22"/>
                          </w:rPr>
                          <w:t>Организация</w:t>
                        </w:r>
                      </w:p>
                      <w:p w:rsidR="00386DC0" w:rsidRPr="00DD2553" w:rsidRDefault="00386DC0" w:rsidP="00DD2553">
                        <w:pPr>
                          <w:spacing w:after="0" w:line="230" w:lineRule="exact"/>
                          <w:jc w:val="center"/>
                        </w:pPr>
                        <w:r w:rsidRPr="00DD2553">
                          <w:rPr>
                            <w:rStyle w:val="295pt"/>
                            <w:rFonts w:eastAsiaTheme="minorEastAsia"/>
                            <w:sz w:val="22"/>
                            <w:szCs w:val="22"/>
                          </w:rPr>
                          <w:t>коммунального</w:t>
                        </w:r>
                      </w:p>
                      <w:p w:rsidR="00386DC0" w:rsidRPr="00DD2553" w:rsidRDefault="00386DC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386DC0" w:rsidRPr="00DD2553" w:rsidRDefault="00386DC0"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386DC0"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386DC0" w:rsidRPr="00DD2553" w:rsidRDefault="00386DC0" w:rsidP="00DD2553">
                        <w:pPr>
                          <w:spacing w:after="0" w:line="230" w:lineRule="exact"/>
                          <w:ind w:left="240"/>
                          <w:jc w:val="center"/>
                        </w:pPr>
                        <w:r w:rsidRPr="00DD2553">
                          <w:rPr>
                            <w:rStyle w:val="295pt"/>
                            <w:rFonts w:eastAsiaTheme="minorEastAsia"/>
                            <w:sz w:val="22"/>
                            <w:szCs w:val="22"/>
                          </w:rPr>
                          <w:t>Организация</w:t>
                        </w:r>
                      </w:p>
                      <w:p w:rsidR="00386DC0" w:rsidRPr="00DD2553" w:rsidRDefault="00386DC0" w:rsidP="00DD2553">
                        <w:pPr>
                          <w:spacing w:after="0" w:line="230" w:lineRule="exact"/>
                          <w:jc w:val="center"/>
                        </w:pPr>
                        <w:r w:rsidRPr="00DD2553">
                          <w:rPr>
                            <w:rStyle w:val="295pt"/>
                            <w:rFonts w:eastAsiaTheme="minorEastAsia"/>
                            <w:sz w:val="22"/>
                            <w:szCs w:val="22"/>
                          </w:rPr>
                          <w:t>коммунального</w:t>
                        </w:r>
                      </w:p>
                      <w:p w:rsidR="00386DC0" w:rsidRPr="00DD2553" w:rsidRDefault="00386DC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386DC0" w:rsidRPr="00DD2553" w:rsidRDefault="00386DC0" w:rsidP="00DD2553">
                        <w:pPr>
                          <w:spacing w:after="0" w:line="230" w:lineRule="exact"/>
                          <w:jc w:val="center"/>
                        </w:pPr>
                        <w:r w:rsidRPr="00DD2553">
                          <w:rPr>
                            <w:rStyle w:val="295pt"/>
                            <w:rFonts w:eastAsiaTheme="minorEastAsia"/>
                            <w:sz w:val="22"/>
                            <w:szCs w:val="22"/>
                          </w:rPr>
                          <w:t>Не ниже 0,98 по отношению к самому</w:t>
                        </w:r>
                      </w:p>
                      <w:p w:rsidR="00386DC0" w:rsidRPr="00DD2553" w:rsidRDefault="00386DC0"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386DC0" w:rsidRDefault="00386DC0"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r w:rsidRPr="00E95D4E">
        <w:rPr>
          <w:rFonts w:ascii="Times New Roman" w:hAnsi="Times New Roman" w:cs="Times New Roman"/>
          <w:sz w:val="24"/>
          <w:szCs w:val="24"/>
        </w:rPr>
        <w:t>тел.:</w:t>
      </w: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B9" w:rsidRDefault="002475B9" w:rsidP="00E40AEF">
      <w:pPr>
        <w:spacing w:after="0" w:line="240" w:lineRule="auto"/>
      </w:pPr>
      <w:r>
        <w:separator/>
      </w:r>
    </w:p>
  </w:endnote>
  <w:endnote w:type="continuationSeparator" w:id="1">
    <w:p w:rsidR="002475B9" w:rsidRDefault="002475B9"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B9" w:rsidRDefault="002475B9" w:rsidP="00E40AEF">
      <w:pPr>
        <w:spacing w:after="0" w:line="240" w:lineRule="auto"/>
      </w:pPr>
      <w:r>
        <w:separator/>
      </w:r>
    </w:p>
  </w:footnote>
  <w:footnote w:type="continuationSeparator" w:id="1">
    <w:p w:rsidR="002475B9" w:rsidRDefault="002475B9"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0" w:rsidRDefault="00386D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0" w:rsidRDefault="00386D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0" w:rsidRDefault="00386D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6258"/>
  </w:hdrShapeDefaults>
  <w:footnotePr>
    <w:footnote w:id="0"/>
    <w:footnote w:id="1"/>
  </w:footnotePr>
  <w:endnotePr>
    <w:endnote w:id="0"/>
    <w:endnote w:id="1"/>
  </w:endnotePr>
  <w:compat>
    <w:useFELayout/>
  </w:compat>
  <w:rsids>
    <w:rsidRoot w:val="00B80DB6"/>
    <w:rsid w:val="000221C3"/>
    <w:rsid w:val="00023414"/>
    <w:rsid w:val="00035B57"/>
    <w:rsid w:val="00045EE1"/>
    <w:rsid w:val="00047EA6"/>
    <w:rsid w:val="0006056B"/>
    <w:rsid w:val="000617C0"/>
    <w:rsid w:val="00061C93"/>
    <w:rsid w:val="00071393"/>
    <w:rsid w:val="00074375"/>
    <w:rsid w:val="00075650"/>
    <w:rsid w:val="00082BBC"/>
    <w:rsid w:val="000841FB"/>
    <w:rsid w:val="00094F04"/>
    <w:rsid w:val="000A2C40"/>
    <w:rsid w:val="000B7AE0"/>
    <w:rsid w:val="000D31B1"/>
    <w:rsid w:val="000D3308"/>
    <w:rsid w:val="000D6B6C"/>
    <w:rsid w:val="000F75CD"/>
    <w:rsid w:val="001000B7"/>
    <w:rsid w:val="001060CE"/>
    <w:rsid w:val="00116564"/>
    <w:rsid w:val="001226C2"/>
    <w:rsid w:val="0013254C"/>
    <w:rsid w:val="00133ECC"/>
    <w:rsid w:val="00135027"/>
    <w:rsid w:val="001470C1"/>
    <w:rsid w:val="0014790A"/>
    <w:rsid w:val="00160072"/>
    <w:rsid w:val="00160AB6"/>
    <w:rsid w:val="0017489D"/>
    <w:rsid w:val="00175214"/>
    <w:rsid w:val="001A5CE2"/>
    <w:rsid w:val="001B64A4"/>
    <w:rsid w:val="001C1946"/>
    <w:rsid w:val="001C220C"/>
    <w:rsid w:val="001D418F"/>
    <w:rsid w:val="002016B5"/>
    <w:rsid w:val="002057BD"/>
    <w:rsid w:val="00214026"/>
    <w:rsid w:val="00242104"/>
    <w:rsid w:val="00244D25"/>
    <w:rsid w:val="00246C97"/>
    <w:rsid w:val="00246CD4"/>
    <w:rsid w:val="002475B9"/>
    <w:rsid w:val="00247ADE"/>
    <w:rsid w:val="00251D74"/>
    <w:rsid w:val="00254F82"/>
    <w:rsid w:val="00257582"/>
    <w:rsid w:val="002721B0"/>
    <w:rsid w:val="00280EA6"/>
    <w:rsid w:val="00287E53"/>
    <w:rsid w:val="00291FE4"/>
    <w:rsid w:val="0029725C"/>
    <w:rsid w:val="00297914"/>
    <w:rsid w:val="002A2C42"/>
    <w:rsid w:val="002A2EB3"/>
    <w:rsid w:val="002D2451"/>
    <w:rsid w:val="002D76BB"/>
    <w:rsid w:val="002E45BF"/>
    <w:rsid w:val="002F199D"/>
    <w:rsid w:val="002F22A1"/>
    <w:rsid w:val="002F2CFE"/>
    <w:rsid w:val="002F3FBF"/>
    <w:rsid w:val="00305BC6"/>
    <w:rsid w:val="00323920"/>
    <w:rsid w:val="00330DB9"/>
    <w:rsid w:val="00336712"/>
    <w:rsid w:val="00356C75"/>
    <w:rsid w:val="0037442F"/>
    <w:rsid w:val="00375A74"/>
    <w:rsid w:val="00385961"/>
    <w:rsid w:val="00386DC0"/>
    <w:rsid w:val="003A10A1"/>
    <w:rsid w:val="003A1746"/>
    <w:rsid w:val="003A6777"/>
    <w:rsid w:val="003D4F14"/>
    <w:rsid w:val="003F058E"/>
    <w:rsid w:val="003F563E"/>
    <w:rsid w:val="003F6A3E"/>
    <w:rsid w:val="00403C31"/>
    <w:rsid w:val="0040579B"/>
    <w:rsid w:val="00421144"/>
    <w:rsid w:val="00423C1E"/>
    <w:rsid w:val="00426C65"/>
    <w:rsid w:val="00433AFE"/>
    <w:rsid w:val="00435BCE"/>
    <w:rsid w:val="00450963"/>
    <w:rsid w:val="004525DD"/>
    <w:rsid w:val="00456DD6"/>
    <w:rsid w:val="004626F5"/>
    <w:rsid w:val="00471253"/>
    <w:rsid w:val="00473578"/>
    <w:rsid w:val="004810BE"/>
    <w:rsid w:val="00483C10"/>
    <w:rsid w:val="00484541"/>
    <w:rsid w:val="00484D86"/>
    <w:rsid w:val="004B0651"/>
    <w:rsid w:val="004B386E"/>
    <w:rsid w:val="004D1EC3"/>
    <w:rsid w:val="004D1EC7"/>
    <w:rsid w:val="004E7B46"/>
    <w:rsid w:val="004F01FE"/>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C4AD3"/>
    <w:rsid w:val="005D3080"/>
    <w:rsid w:val="005E3F04"/>
    <w:rsid w:val="005F14A2"/>
    <w:rsid w:val="006010F0"/>
    <w:rsid w:val="0061076C"/>
    <w:rsid w:val="00612756"/>
    <w:rsid w:val="00613B70"/>
    <w:rsid w:val="006208CD"/>
    <w:rsid w:val="006458E7"/>
    <w:rsid w:val="00666F90"/>
    <w:rsid w:val="00672886"/>
    <w:rsid w:val="0067500D"/>
    <w:rsid w:val="00675D85"/>
    <w:rsid w:val="00684DF4"/>
    <w:rsid w:val="00686126"/>
    <w:rsid w:val="00686368"/>
    <w:rsid w:val="006902AC"/>
    <w:rsid w:val="006936CC"/>
    <w:rsid w:val="006A20F4"/>
    <w:rsid w:val="006A4C0C"/>
    <w:rsid w:val="006C34C2"/>
    <w:rsid w:val="006C46D7"/>
    <w:rsid w:val="006D02F8"/>
    <w:rsid w:val="006D5A53"/>
    <w:rsid w:val="006F3CF8"/>
    <w:rsid w:val="006F41E1"/>
    <w:rsid w:val="00713A14"/>
    <w:rsid w:val="00722660"/>
    <w:rsid w:val="00722F53"/>
    <w:rsid w:val="00723859"/>
    <w:rsid w:val="00730A7E"/>
    <w:rsid w:val="007310E2"/>
    <w:rsid w:val="0073720F"/>
    <w:rsid w:val="007440BA"/>
    <w:rsid w:val="00747172"/>
    <w:rsid w:val="00750A00"/>
    <w:rsid w:val="00757FAE"/>
    <w:rsid w:val="0077758B"/>
    <w:rsid w:val="007779E3"/>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C3421"/>
    <w:rsid w:val="008C688F"/>
    <w:rsid w:val="008D46D1"/>
    <w:rsid w:val="008E6ECD"/>
    <w:rsid w:val="008F66AC"/>
    <w:rsid w:val="00900496"/>
    <w:rsid w:val="009049E0"/>
    <w:rsid w:val="00906524"/>
    <w:rsid w:val="009148E2"/>
    <w:rsid w:val="00916A51"/>
    <w:rsid w:val="00936D59"/>
    <w:rsid w:val="00940508"/>
    <w:rsid w:val="00943173"/>
    <w:rsid w:val="00972ECB"/>
    <w:rsid w:val="00986F34"/>
    <w:rsid w:val="009A24F4"/>
    <w:rsid w:val="009A70F6"/>
    <w:rsid w:val="009C10A0"/>
    <w:rsid w:val="009C60DB"/>
    <w:rsid w:val="009C6B7D"/>
    <w:rsid w:val="009D75A9"/>
    <w:rsid w:val="009E3AEA"/>
    <w:rsid w:val="009E54C8"/>
    <w:rsid w:val="009F24B4"/>
    <w:rsid w:val="009F4F8E"/>
    <w:rsid w:val="009F690C"/>
    <w:rsid w:val="009F75CE"/>
    <w:rsid w:val="00A07957"/>
    <w:rsid w:val="00A31A70"/>
    <w:rsid w:val="00A35935"/>
    <w:rsid w:val="00A42FE2"/>
    <w:rsid w:val="00A43446"/>
    <w:rsid w:val="00A52B0B"/>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448"/>
    <w:rsid w:val="00B77788"/>
    <w:rsid w:val="00B77999"/>
    <w:rsid w:val="00B80DB6"/>
    <w:rsid w:val="00B854AE"/>
    <w:rsid w:val="00B90B3A"/>
    <w:rsid w:val="00B93752"/>
    <w:rsid w:val="00B97D9E"/>
    <w:rsid w:val="00BD0193"/>
    <w:rsid w:val="00BE4409"/>
    <w:rsid w:val="00BE56C2"/>
    <w:rsid w:val="00C21B2E"/>
    <w:rsid w:val="00C3691C"/>
    <w:rsid w:val="00C53051"/>
    <w:rsid w:val="00C6388B"/>
    <w:rsid w:val="00C6735E"/>
    <w:rsid w:val="00C734AC"/>
    <w:rsid w:val="00C737D5"/>
    <w:rsid w:val="00CA0454"/>
    <w:rsid w:val="00CB27F6"/>
    <w:rsid w:val="00CC3230"/>
    <w:rsid w:val="00CC3E4F"/>
    <w:rsid w:val="00CC4D7C"/>
    <w:rsid w:val="00CD3915"/>
    <w:rsid w:val="00CD3A83"/>
    <w:rsid w:val="00CD4FC8"/>
    <w:rsid w:val="00CE0DF5"/>
    <w:rsid w:val="00CE2ACF"/>
    <w:rsid w:val="00D011F6"/>
    <w:rsid w:val="00D10F7A"/>
    <w:rsid w:val="00D20308"/>
    <w:rsid w:val="00D23A7D"/>
    <w:rsid w:val="00D30460"/>
    <w:rsid w:val="00D324E5"/>
    <w:rsid w:val="00D32FC1"/>
    <w:rsid w:val="00D344E3"/>
    <w:rsid w:val="00D5251E"/>
    <w:rsid w:val="00D539C7"/>
    <w:rsid w:val="00D648B4"/>
    <w:rsid w:val="00D66882"/>
    <w:rsid w:val="00D81BCD"/>
    <w:rsid w:val="00D87161"/>
    <w:rsid w:val="00D8740E"/>
    <w:rsid w:val="00D9226E"/>
    <w:rsid w:val="00DA33EF"/>
    <w:rsid w:val="00DB292A"/>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4380E"/>
    <w:rsid w:val="00F74AB6"/>
    <w:rsid w:val="00F76B10"/>
    <w:rsid w:val="00F95359"/>
    <w:rsid w:val="00FA04F0"/>
    <w:rsid w:val="00FA160F"/>
    <w:rsid w:val="00FA4D31"/>
    <w:rsid w:val="00FA5C90"/>
    <w:rsid w:val="00FB07C3"/>
    <w:rsid w:val="00FB1A26"/>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0B"/>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652A-4C35-4322-9873-DF557D10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1</Pages>
  <Words>10611</Words>
  <Characters>60486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2020-04-15T12:25:00Z</cp:lastPrinted>
  <dcterms:created xsi:type="dcterms:W3CDTF">2017-01-11T09:44:00Z</dcterms:created>
  <dcterms:modified xsi:type="dcterms:W3CDTF">2020-04-15T12:30:00Z</dcterms:modified>
</cp:coreProperties>
</file>