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E938EA" w:rsidRPr="00E938EA" w:rsidRDefault="00E938EA" w:rsidP="00E938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915A3D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19.06.</w:t>
      </w:r>
      <w:r w:rsidR="00E938EA" w:rsidRPr="00E938EA">
        <w:rPr>
          <w:rFonts w:ascii="Times New Roman" w:hAnsi="Times New Roman"/>
          <w:sz w:val="24"/>
          <w:szCs w:val="24"/>
        </w:rPr>
        <w:t>2017 г.</w:t>
      </w:r>
      <w:r w:rsidR="00E938EA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54</w:t>
      </w:r>
      <w:r w:rsidR="00E938EA" w:rsidRPr="00E938EA">
        <w:rPr>
          <w:rFonts w:ascii="Times New Roman" w:hAnsi="Times New Roman"/>
          <w:sz w:val="24"/>
          <w:szCs w:val="24"/>
        </w:rPr>
        <w:t xml:space="preserve"> </w:t>
      </w: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</w:tblGrid>
      <w:tr w:rsidR="00E938EA" w:rsidRPr="00E938EA" w:rsidTr="00E938EA">
        <w:trPr>
          <w:trHeight w:val="186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938EA" w:rsidRPr="00E938EA" w:rsidRDefault="00E938EA" w:rsidP="00E938EA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E938EA" w:rsidRPr="00E938EA" w:rsidRDefault="00E938EA" w:rsidP="00E938EA">
            <w:pPr>
              <w:pStyle w:val="ConsPlusCell"/>
              <w:jc w:val="both"/>
            </w:pPr>
            <w:r w:rsidRPr="00E938EA">
              <w:t xml:space="preserve">МКУ администрации </w:t>
            </w:r>
            <w:proofErr w:type="spellStart"/>
            <w:r w:rsidRPr="00E938EA">
              <w:t>Нововасюганского</w:t>
            </w:r>
            <w:proofErr w:type="spellEnd"/>
            <w:r w:rsidRPr="00E938EA">
              <w:t xml:space="preserve"> сельского поселения Каргасокск</w:t>
            </w:r>
            <w:r>
              <w:t>ого района Томской области 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>Выдача разрешений на ввод в эксплуатацию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966589">
              <w:t>Нововасюганское</w:t>
            </w:r>
            <w:proofErr w:type="spellEnd"/>
            <w:r w:rsidRPr="00966589">
              <w:t xml:space="preserve"> сельское поселение</w:t>
            </w:r>
            <w:r>
              <w:t>»</w:t>
            </w:r>
          </w:p>
          <w:p w:rsidR="00E938EA" w:rsidRPr="00E938EA" w:rsidRDefault="00E938EA" w:rsidP="00E938EA">
            <w:pPr>
              <w:pStyle w:val="ConsPlusCell"/>
            </w:pPr>
          </w:p>
          <w:p w:rsidR="00E938EA" w:rsidRPr="00E938EA" w:rsidRDefault="00E938EA" w:rsidP="00E938EA">
            <w:pPr>
              <w:pStyle w:val="ConsPlusCell"/>
            </w:pPr>
          </w:p>
        </w:tc>
      </w:tr>
    </w:tbl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938EA" w:rsidRPr="00E938EA" w:rsidRDefault="00E938EA" w:rsidP="00E93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938EA">
        <w:t xml:space="preserve">1. Внести в постановление Администрации </w:t>
      </w:r>
      <w:proofErr w:type="spellStart"/>
      <w:r w:rsidRPr="00E938EA">
        <w:t>Нововасюга</w:t>
      </w:r>
      <w:r w:rsidR="00841FD4">
        <w:t>нского</w:t>
      </w:r>
      <w:proofErr w:type="spellEnd"/>
      <w:r w:rsidR="00841FD4">
        <w:t xml:space="preserve"> сельского поселения от 28.04.2017 № 35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 xml:space="preserve">» </w:t>
      </w:r>
      <w:r w:rsidRPr="00E938EA">
        <w:rPr>
          <w:rFonts w:eastAsia="Calibri"/>
          <w:bCs/>
          <w:lang w:eastAsia="en-US"/>
        </w:rPr>
        <w:t>следующие изменения:</w:t>
      </w:r>
    </w:p>
    <w:p w:rsidR="00E938EA" w:rsidRPr="00E938EA" w:rsidRDefault="00E938EA" w:rsidP="00E938EA">
      <w:pPr>
        <w:pStyle w:val="ConsPlusCell"/>
        <w:jc w:val="both"/>
        <w:rPr>
          <w:rFonts w:eastAsia="Calibri"/>
          <w:bCs/>
          <w:lang w:eastAsia="en-US"/>
        </w:rPr>
      </w:pPr>
      <w:r w:rsidRPr="00E938EA">
        <w:rPr>
          <w:rFonts w:eastAsia="Calibri"/>
          <w:bCs/>
          <w:lang w:eastAsia="en-US"/>
        </w:rPr>
        <w:t xml:space="preserve">в административном регламенте </w:t>
      </w:r>
      <w:r w:rsidRPr="00E938EA">
        <w:t>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>»</w:t>
      </w:r>
      <w:r w:rsidRPr="00E938EA">
        <w:rPr>
          <w:rFonts w:eastAsia="Calibri"/>
          <w:bCs/>
          <w:lang w:eastAsia="en-US"/>
        </w:rPr>
        <w:t>, утвержденном названным постановлением:</w:t>
      </w:r>
    </w:p>
    <w:p w:rsidR="00E938EA" w:rsidRPr="00E938EA" w:rsidRDefault="00E938EA" w:rsidP="00E9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1)  по тексту исключить фразу «Региональный портал государственных и муниципальных услуг Томской области» и фразу «Портал государственных и муниципальных услуг Томской области»;</w:t>
      </w:r>
    </w:p>
    <w:p w:rsidR="00841FD4" w:rsidRPr="00841FD4" w:rsidRDefault="00841FD4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D4">
        <w:rPr>
          <w:rFonts w:ascii="Times New Roman" w:hAnsi="Times New Roman"/>
          <w:spacing w:val="-2"/>
          <w:sz w:val="24"/>
          <w:szCs w:val="24"/>
        </w:rPr>
        <w:t>2</w:t>
      </w:r>
      <w:r w:rsidR="00E938EA" w:rsidRPr="00841FD4">
        <w:rPr>
          <w:rFonts w:ascii="Times New Roman" w:hAnsi="Times New Roman"/>
          <w:spacing w:val="-2"/>
          <w:sz w:val="24"/>
          <w:szCs w:val="24"/>
        </w:rPr>
        <w:t xml:space="preserve">) п.п. </w:t>
      </w:r>
      <w:r w:rsidRPr="00841FD4">
        <w:rPr>
          <w:rFonts w:ascii="Times New Roman" w:hAnsi="Times New Roman"/>
          <w:spacing w:val="-2"/>
          <w:sz w:val="24"/>
          <w:szCs w:val="24"/>
        </w:rPr>
        <w:t>3</w:t>
      </w:r>
      <w:r w:rsidR="00E938EA" w:rsidRPr="00841FD4">
        <w:rPr>
          <w:rFonts w:ascii="Times New Roman" w:hAnsi="Times New Roman"/>
          <w:spacing w:val="-2"/>
          <w:sz w:val="24"/>
          <w:szCs w:val="24"/>
        </w:rPr>
        <w:t>.</w:t>
      </w:r>
      <w:r w:rsidRPr="00841FD4">
        <w:rPr>
          <w:rFonts w:ascii="Times New Roman" w:hAnsi="Times New Roman"/>
          <w:spacing w:val="-2"/>
          <w:sz w:val="24"/>
          <w:szCs w:val="24"/>
        </w:rPr>
        <w:t>4</w:t>
      </w:r>
      <w:r w:rsidR="00E938EA" w:rsidRPr="00841FD4">
        <w:rPr>
          <w:rFonts w:ascii="Times New Roman" w:hAnsi="Times New Roman"/>
          <w:spacing w:val="-2"/>
          <w:sz w:val="24"/>
          <w:szCs w:val="24"/>
        </w:rPr>
        <w:t>.1.</w:t>
      </w:r>
      <w:r w:rsidR="00E938EA" w:rsidRPr="00841FD4">
        <w:rPr>
          <w:rFonts w:ascii="Times New Roman" w:hAnsi="Times New Roman"/>
          <w:sz w:val="24"/>
          <w:szCs w:val="24"/>
        </w:rPr>
        <w:t xml:space="preserve"> </w:t>
      </w:r>
      <w:r w:rsidRPr="00841FD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938EA" w:rsidRPr="00841FD4" w:rsidRDefault="00841FD4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D4">
        <w:rPr>
          <w:rFonts w:ascii="Times New Roman" w:hAnsi="Times New Roman"/>
          <w:sz w:val="24"/>
          <w:szCs w:val="24"/>
        </w:rPr>
        <w:t xml:space="preserve">«3.4.1. Основанием для начала административной процедуры является непредставление заявителем документов, указанных в подпункте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Pr="00841FD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841FD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841FD4">
        <w:rPr>
          <w:rFonts w:ascii="Times New Roman" w:hAnsi="Times New Roman"/>
          <w:sz w:val="24"/>
          <w:szCs w:val="24"/>
        </w:rPr>
        <w:t>.»</w:t>
      </w:r>
      <w:r w:rsidR="00E938EA" w:rsidRPr="00841FD4">
        <w:rPr>
          <w:rFonts w:ascii="Times New Roman" w:hAnsi="Times New Roman"/>
          <w:sz w:val="24"/>
          <w:szCs w:val="24"/>
        </w:rPr>
        <w:t>;</w:t>
      </w:r>
      <w:proofErr w:type="gramEnd"/>
    </w:p>
    <w:p w:rsidR="00E938EA" w:rsidRPr="00E938EA" w:rsidRDefault="00841FD4" w:rsidP="00E9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D4">
        <w:rPr>
          <w:rFonts w:ascii="Times New Roman" w:hAnsi="Times New Roman"/>
          <w:spacing w:val="-2"/>
          <w:sz w:val="24"/>
          <w:szCs w:val="24"/>
        </w:rPr>
        <w:t>3</w:t>
      </w:r>
      <w:r w:rsidR="00E938EA" w:rsidRPr="00841FD4">
        <w:rPr>
          <w:rFonts w:ascii="Times New Roman" w:hAnsi="Times New Roman"/>
          <w:spacing w:val="-2"/>
          <w:sz w:val="24"/>
          <w:szCs w:val="24"/>
        </w:rPr>
        <w:t>) п. 5.</w:t>
      </w:r>
      <w:r w:rsidRPr="00841FD4">
        <w:rPr>
          <w:rFonts w:ascii="Times New Roman" w:hAnsi="Times New Roman"/>
          <w:spacing w:val="-2"/>
          <w:sz w:val="24"/>
          <w:szCs w:val="24"/>
        </w:rPr>
        <w:t>9</w:t>
      </w:r>
      <w:r w:rsidR="00E938EA" w:rsidRPr="00841FD4">
        <w:rPr>
          <w:rFonts w:ascii="Times New Roman" w:hAnsi="Times New Roman"/>
          <w:spacing w:val="-2"/>
          <w:sz w:val="24"/>
          <w:szCs w:val="24"/>
        </w:rPr>
        <w:t>. исключить</w:t>
      </w:r>
      <w:r w:rsidR="00E938EA" w:rsidRPr="00841FD4">
        <w:rPr>
          <w:rFonts w:ascii="Times New Roman" w:hAnsi="Times New Roman"/>
          <w:sz w:val="24"/>
          <w:szCs w:val="24"/>
        </w:rPr>
        <w:t>, изменив</w:t>
      </w:r>
      <w:r w:rsidR="00915A3D">
        <w:rPr>
          <w:rFonts w:ascii="Times New Roman" w:hAnsi="Times New Roman"/>
          <w:sz w:val="24"/>
          <w:szCs w:val="24"/>
        </w:rPr>
        <w:t xml:space="preserve"> нумерацию раздела 5</w:t>
      </w:r>
      <w:r w:rsidR="00E938EA" w:rsidRPr="00E938EA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938EA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938EA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E938EA" w:rsidRPr="00E938EA" w:rsidRDefault="00E938EA" w:rsidP="00E938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41FD4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A3D" w:rsidRDefault="00915A3D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D4" w:rsidRPr="004E7DEC" w:rsidRDefault="00841FD4" w:rsidP="00841FD4">
      <w:pPr>
        <w:jc w:val="center"/>
        <w:rPr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915A3D"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 w:rsidR="00915A3D">
        <w:rPr>
          <w:rFonts w:ascii="Times New Roman" w:hAnsi="Times New Roman"/>
          <w:sz w:val="24"/>
          <w:szCs w:val="24"/>
        </w:rPr>
        <w:t xml:space="preserve"> 54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841FD4" w:rsidRPr="00E938EA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C74202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</w:t>
      </w:r>
      <w:r w:rsidR="00820188" w:rsidRPr="00E938EA">
        <w:rPr>
          <w:rFonts w:ascii="Times New Roman" w:hAnsi="Times New Roman"/>
          <w:sz w:val="24"/>
          <w:szCs w:val="24"/>
        </w:rPr>
        <w:t>201</w:t>
      </w:r>
      <w:r w:rsidR="00715533" w:rsidRPr="00E938EA">
        <w:rPr>
          <w:rFonts w:ascii="Times New Roman" w:hAnsi="Times New Roman"/>
          <w:sz w:val="24"/>
          <w:szCs w:val="24"/>
        </w:rPr>
        <w:t>7</w:t>
      </w:r>
      <w:r w:rsidR="00820188" w:rsidRPr="00E938EA">
        <w:rPr>
          <w:rFonts w:ascii="Times New Roman" w:hAnsi="Times New Roman"/>
          <w:sz w:val="24"/>
          <w:szCs w:val="24"/>
        </w:rPr>
        <w:t xml:space="preserve"> г.</w:t>
      </w:r>
      <w:r w:rsidR="00820188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 w:rsidRPr="00E938EA">
        <w:rPr>
          <w:rFonts w:ascii="Times New Roman" w:hAnsi="Times New Roman"/>
          <w:sz w:val="24"/>
          <w:szCs w:val="24"/>
        </w:rPr>
        <w:t>35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E938EA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E938EA" w:rsidRDefault="00B53119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</w:t>
      </w:r>
      <w:r w:rsidR="00820188" w:rsidRPr="00E938EA">
        <w:rPr>
          <w:rFonts w:ascii="Times New Roman" w:hAnsi="Times New Roman"/>
          <w:sz w:val="24"/>
          <w:szCs w:val="24"/>
        </w:rPr>
        <w:t>бразования</w:t>
      </w:r>
      <w:r w:rsidRPr="00E938EA">
        <w:rPr>
          <w:rFonts w:ascii="Times New Roman" w:hAnsi="Times New Roman"/>
          <w:sz w:val="24"/>
          <w:szCs w:val="24"/>
        </w:rPr>
        <w:t xml:space="preserve"> </w:t>
      </w:r>
      <w:r w:rsidR="00820188" w:rsidRPr="00E938EA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E938E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1FD4" w:rsidRPr="00966589" w:rsidRDefault="00841FD4" w:rsidP="00841FD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74202"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35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D4" w:rsidRPr="00960B3B" w:rsidRDefault="00841FD4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 xml:space="preserve"> 54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966589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966589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="0024557D"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</w:t>
      </w:r>
      <w:r w:rsidRPr="00966589">
        <w:rPr>
          <w:rFonts w:ascii="Times New Roman" w:hAnsi="Times New Roman"/>
          <w:sz w:val="24"/>
          <w:szCs w:val="24"/>
        </w:rPr>
        <w:lastRenderedPageBreak/>
        <w:t>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C2874" w:rsidRPr="00966589" w:rsidRDefault="009C2874" w:rsidP="009C2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2) К заявлению прилагаются следующие документы: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66589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C2874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66589">
        <w:rPr>
          <w:rFonts w:ascii="Times New Roman" w:hAnsi="Times New Roman"/>
          <w:sz w:val="24"/>
          <w:szCs w:val="24"/>
        </w:rPr>
        <w:t>р</w:t>
      </w:r>
      <w:proofErr w:type="gramEnd"/>
      <w:r w:rsidRPr="00966589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6589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966589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/>
          <w:sz w:val="24"/>
          <w:szCs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966589">
        <w:rPr>
          <w:rFonts w:ascii="Times New Roman" w:hAnsi="Times New Roman"/>
          <w:sz w:val="24"/>
          <w:szCs w:val="24"/>
        </w:rPr>
        <w:t xml:space="preserve">) документ, подтверждающий заключение </w:t>
      </w:r>
      <w:proofErr w:type="gramStart"/>
      <w:r w:rsidRPr="0096658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966589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2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</w:t>
      </w:r>
      <w:r w:rsidRPr="009C2874">
        <w:rPr>
          <w:rFonts w:ascii="Times New Roman" w:hAnsi="Times New Roman"/>
          <w:sz w:val="24"/>
          <w:szCs w:val="24"/>
        </w:rPr>
        <w:t>кодекса Российской Федерации;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lastRenderedPageBreak/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3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</w:t>
      </w:r>
      <w:r w:rsidRPr="00966589">
        <w:rPr>
          <w:rFonts w:ascii="Times New Roman" w:hAnsi="Times New Roman"/>
          <w:sz w:val="24"/>
          <w:szCs w:val="24"/>
        </w:rPr>
        <w:lastRenderedPageBreak/>
        <w:t>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C2874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</w:t>
      </w:r>
      <w:r>
        <w:rPr>
          <w:rFonts w:ascii="Times New Roman" w:hAnsi="Times New Roman"/>
          <w:sz w:val="24"/>
          <w:szCs w:val="24"/>
        </w:rPr>
        <w:t>льного жилищного строительства);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2874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9C2874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9C2874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4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5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2.25. Предварительная запись осуществляется следующими способами по выбору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1FD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абзаце 5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выдаче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разрешения на ввод объекта в эксплуатацию о предоставлении сведений, указанных в абзацах 6 - 11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6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387BB4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="00387BB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="00387BB4">
        <w:rPr>
          <w:rFonts w:ascii="Times New Roman" w:hAnsi="Times New Roman"/>
          <w:sz w:val="24"/>
          <w:szCs w:val="24"/>
        </w:rPr>
        <w:t>Васюган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="00387BB4">
        <w:rPr>
          <w:rFonts w:ascii="Times New Roman" w:hAnsi="Times New Roman"/>
          <w:sz w:val="24"/>
          <w:szCs w:val="24"/>
        </w:rPr>
        <w:t>@</w:t>
      </w:r>
      <w:r w:rsidR="00387BB4">
        <w:rPr>
          <w:rFonts w:ascii="Times New Roman" w:hAnsi="Times New Roman"/>
          <w:sz w:val="24"/>
          <w:szCs w:val="24"/>
          <w:lang w:val="en-US"/>
        </w:rPr>
        <w:t>kargasok</w:t>
      </w:r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услуг, через МФЦ, а также может быть принята при личном приеме заявителя.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EE2DA7" w:rsidRDefault="00DD67AF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9C2874"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C2874"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DD67AF"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</w:t>
      </w:r>
      <w:r w:rsidR="00DD67AF">
        <w:rPr>
          <w:rFonts w:ascii="Times New Roman" w:hAnsi="Times New Roman"/>
          <w:sz w:val="24"/>
          <w:szCs w:val="24"/>
        </w:rPr>
        <w:t>в пункте 5.9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9C2874" w:rsidP="009C28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DD67AF"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8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F0747F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0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4351F8"/>
    <w:rsid w:val="00476316"/>
    <w:rsid w:val="004B724E"/>
    <w:rsid w:val="004D2A65"/>
    <w:rsid w:val="004F2EB4"/>
    <w:rsid w:val="00505004"/>
    <w:rsid w:val="00531B5B"/>
    <w:rsid w:val="00543E33"/>
    <w:rsid w:val="005A62EE"/>
    <w:rsid w:val="005F5122"/>
    <w:rsid w:val="006158C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41FD4"/>
    <w:rsid w:val="00857FAD"/>
    <w:rsid w:val="008C4EA9"/>
    <w:rsid w:val="008D7DCB"/>
    <w:rsid w:val="00915A3D"/>
    <w:rsid w:val="00936AF6"/>
    <w:rsid w:val="00966589"/>
    <w:rsid w:val="009C2874"/>
    <w:rsid w:val="009C2C9C"/>
    <w:rsid w:val="009F7FA4"/>
    <w:rsid w:val="00A215B8"/>
    <w:rsid w:val="00A26A02"/>
    <w:rsid w:val="00A465C5"/>
    <w:rsid w:val="00A82FFC"/>
    <w:rsid w:val="00AB5A0C"/>
    <w:rsid w:val="00B53119"/>
    <w:rsid w:val="00B66151"/>
    <w:rsid w:val="00C472EE"/>
    <w:rsid w:val="00C74202"/>
    <w:rsid w:val="00CE5022"/>
    <w:rsid w:val="00D47A0E"/>
    <w:rsid w:val="00DA136E"/>
    <w:rsid w:val="00DD02F6"/>
    <w:rsid w:val="00DD67AF"/>
    <w:rsid w:val="00DF7388"/>
    <w:rsid w:val="00E249FC"/>
    <w:rsid w:val="00E50BB5"/>
    <w:rsid w:val="00E87355"/>
    <w:rsid w:val="00E938EA"/>
    <w:rsid w:val="00EB1759"/>
    <w:rsid w:val="00EE03C3"/>
    <w:rsid w:val="00F0747F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tomsk.ru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consultantplus://offline/ref=D5E31DD23C136F3F8E5A9926EE9A749E22A686F449A141B0EF1B5BCF91J4vC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D5E31DD23C136F3F8E5A9926EE9A749E22A686F449A141B0EF1B5BCF91J4vCB" TargetMode="External"/><Relationship Id="rId17" Type="http://schemas.openxmlformats.org/officeDocument/2006/relationships/hyperlink" Target="consultantplus://offline/ref=0CCCE2441E2E278FCA8D081E4CC80132E6CF3175B36558AE3AF7E0F44360F1C62907B6C77C50C221W0W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5E31DD23C136F3F8E5A9926EE9A749E22A684F040A841B0EF1B5BCF91J4v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vas.tomsk.ru" TargetMode="External"/><Relationship Id="rId10" Type="http://schemas.openxmlformats.org/officeDocument/2006/relationships/hyperlink" Target="consultantplus://offline/ref=D5E31DD23C136F3F8E5A9926EE9A749E22A985F247A441B0EF1B5BCF914CFB93F4B7255FB0A79585J1v4B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http://www.novvas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C0A9-A926-4B25-B576-0A880A7C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2017-06-20T02:35:00Z</cp:lastPrinted>
  <dcterms:created xsi:type="dcterms:W3CDTF">2017-06-08T04:48:00Z</dcterms:created>
  <dcterms:modified xsi:type="dcterms:W3CDTF">2017-06-20T02:35:00Z</dcterms:modified>
</cp:coreProperties>
</file>