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22A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22A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22A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22A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14.11.</w:t>
      </w:r>
      <w:r w:rsidRPr="004E122A">
        <w:rPr>
          <w:rFonts w:ascii="Times New Roman" w:hAnsi="Times New Roman" w:cs="Times New Roman"/>
          <w:sz w:val="24"/>
          <w:szCs w:val="24"/>
        </w:rPr>
        <w:t xml:space="preserve">2014 г.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2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886E9C" w:rsidRPr="004E122A" w:rsidRDefault="00886E9C" w:rsidP="004E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886E9C" w:rsidRPr="004E122A" w:rsidRDefault="00886E9C" w:rsidP="004E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E9C" w:rsidRPr="004E122A" w:rsidRDefault="00886E9C" w:rsidP="00D5356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жилых помещений муниципального специализированного жилищного фонда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CE256B">
      <w:pPr>
        <w:pStyle w:val="PlainTex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 В  соответствии с пунктом 4 части 1 статьи 14 Жилищного кодекса Российской Федерации, руководствуясь пунктом 3 части 1 статьи 14 и части 10 статьи 35 Федерального закона от 06 октября 2003 года № 131 –ФЗ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E122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E122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E122A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E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                                Совет Нововасюганского сельского поселения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886E9C" w:rsidRPr="004E122A" w:rsidRDefault="00886E9C" w:rsidP="00BC1263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Утвердить Положение о порядке предоставления жилых помещений муниципального специализированного жилого фонда согласно приложению.</w:t>
      </w:r>
    </w:p>
    <w:p w:rsidR="00886E9C" w:rsidRPr="004E122A" w:rsidRDefault="00886E9C" w:rsidP="00BC1263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установленном порядке, а также разместить в информационно-телекоммуникационной сети « Интернет» по адресу </w:t>
      </w:r>
      <w:hyperlink r:id="rId5" w:history="1">
        <w:r w:rsidRPr="004E12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www.novvas.tomsk.ru</w:t>
        </w:r>
      </w:hyperlink>
    </w:p>
    <w:p w:rsidR="00886E9C" w:rsidRPr="004E122A" w:rsidRDefault="00886E9C" w:rsidP="00BC1263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Решение вступает в силу со дня его обнародования.</w:t>
      </w:r>
    </w:p>
    <w:p w:rsidR="00886E9C" w:rsidRPr="004E122A" w:rsidRDefault="00886E9C" w:rsidP="00BC1263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Контроль за использованием настоящего решения возложить на Муниципальное казенное учреждение администрация Нововасюганского сельского поселения Каргасокского района Томской области.</w:t>
      </w:r>
    </w:p>
    <w:p w:rsidR="00886E9C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П.Г. Лысенко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Глава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                                         П.Г. Лысенко                                                 </w:t>
      </w: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4239">
        <w:rPr>
          <w:rFonts w:ascii="Times New Roman" w:hAnsi="Times New Roman" w:cs="Times New Roman"/>
          <w:sz w:val="24"/>
          <w:szCs w:val="24"/>
        </w:rPr>
        <w:t>ПРИНЯТО</w:t>
      </w:r>
    </w:p>
    <w:p w:rsidR="00886E9C" w:rsidRPr="00414239" w:rsidRDefault="00886E9C" w:rsidP="00414239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4239">
        <w:rPr>
          <w:rFonts w:ascii="Times New Roman" w:hAnsi="Times New Roman" w:cs="Times New Roman"/>
          <w:b w:val="0"/>
          <w:bCs w:val="0"/>
          <w:sz w:val="20"/>
          <w:szCs w:val="20"/>
        </w:rPr>
        <w:t>Советом Нововасюганского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1423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</w:t>
      </w:r>
    </w:p>
    <w:p w:rsidR="00886E9C" w:rsidRPr="00414239" w:rsidRDefault="00886E9C" w:rsidP="004E122A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4239">
        <w:rPr>
          <w:rFonts w:ascii="Times New Roman" w:hAnsi="Times New Roman" w:cs="Times New Roman"/>
          <w:b w:val="0"/>
          <w:bCs w:val="0"/>
          <w:sz w:val="20"/>
          <w:szCs w:val="20"/>
        </w:rPr>
        <w:t>решение № 110 от 14.11.2014 г.</w:t>
      </w:r>
    </w:p>
    <w:p w:rsidR="00886E9C" w:rsidRPr="004E122A" w:rsidRDefault="00886E9C" w:rsidP="004E122A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6E9C" w:rsidRPr="004E122A" w:rsidRDefault="00886E9C" w:rsidP="004E12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86E9C" w:rsidRPr="004E122A" w:rsidRDefault="00886E9C" w:rsidP="004E12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муниципального специ</w:t>
      </w:r>
      <w:r>
        <w:rPr>
          <w:rFonts w:ascii="Times New Roman" w:hAnsi="Times New Roman" w:cs="Times New Roman"/>
          <w:sz w:val="24"/>
          <w:szCs w:val="24"/>
        </w:rPr>
        <w:t>ализированного жилищного фонда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Жилищным кодексом Российской Федерации и определяет порядок предоставления жилых помещений муниципального специализированного жилищного фонда (далее – жилые помещения). 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Администрация Нововасюганского сельского поселения является уполномоченным органом по заключению договора найма жилого помещения муниципального специализированного жилищного фонда. 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2. Граждане, желающие получить жилые помещения, подают заявление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>дминистрацию Нововасюганского сельского поселения.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3. В случае необходимости получения служебного жилого помещения к заявлению прилагаются: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а) копия приказа или трудового договора о приеме на работу в орган местного самоуправления (муниципальное учреждение, муниципальное унитарное предприятие) либо копии документов, подтверждающих избрание на выборную должность в органы местного самоуправления;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б) справка о составе семьи (с указанием фамилии, имени, отчества (при наличии), степени родства, возраста).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4. В случае получения жилого помещения маневренного фонда к заявлению прилагаются копии документов, подтверждающие факты, указанные в статье 95 Жилищного кодекса Российской Федерации, являющиеся основанием для предоставления гражданам помещений маневренного фонда.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5. Жилые помещения специализированного жилищного фонда детям-сиротам и детям, оставшимся без попечения родителей предоставляются на основании заявления, поданного гражданином из указанного числа лиц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>дминистрацию Нововасюганского сельского поселения.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6. Администрация Нововасюганского сельского поселения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122A">
        <w:rPr>
          <w:rFonts w:ascii="Times New Roman" w:hAnsi="Times New Roman" w:cs="Times New Roman"/>
          <w:sz w:val="24"/>
          <w:szCs w:val="24"/>
        </w:rPr>
        <w:t xml:space="preserve"> 10 календарных дней со дня регистрации заявления и документов, предусмотренных пунктами 3, 4, 5 настоящего Положения, принимает решение о предоставлении жилого помещения либо об отказе в предоставлении жилого помещения.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7. Основаниями для отказа в предоставлении жилого помещения являются: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а) отсутствие нуждаемости в жилом помещении;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б) отсутствие документов, указанных в пунктах 3, 4, 5 настоящего Положения;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в) заявитель не является субъектом, которому предоставляются служебные жилые помещения, жилые помещения маневренного фонда и не относится к лицам из числа детей-сирот и детей, оставшихся без попечения родителей.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8.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 xml:space="preserve">дминистрации Нововасюганского сельского поселения о предоставлении жилого помещения должно быть изготовлено и подписано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 xml:space="preserve">дминистрации Нововасюганского сельского поселения не позднее 10 дней со дня регистрации заявления о предоставлении жилого помещения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>дминистрацию Нововасюганского сельского поселения.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>9. Заявитель уведомляется о принятом решении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122A">
        <w:rPr>
          <w:rFonts w:ascii="Times New Roman" w:hAnsi="Times New Roman" w:cs="Times New Roman"/>
          <w:sz w:val="24"/>
          <w:szCs w:val="24"/>
        </w:rPr>
        <w:t xml:space="preserve"> одного дня со дня подписания постановления о предоставлении либо отказе в предоставлении жилого помещения специалистом по муниципальному имуществу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 xml:space="preserve">дминистрации Нововасюганского сельского поселения путем направления письменного уведомления о принятом решении с приложением копии постановления. Данные документы направляются заявителю посредством почтовой связи по адресу, указанному в заявлении. В случае указания в заявлении адреса электронной почты заявителя, уведомление о принятом решении направляется специалистом по муниципальному имуществу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>дминистрации Нововасюганского сельского поселения, в том числе и по электронной почте.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10.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 xml:space="preserve">дминистрации Нововасюганского сельского поселения о предоставлении гражданину жилого помещения муниципального специализированного жилищного фонда является основанием для заключения договора найма. Договор найма заключается не позднее 10 календарных дней со дня подписания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22A">
        <w:rPr>
          <w:rFonts w:ascii="Times New Roman" w:hAnsi="Times New Roman" w:cs="Times New Roman"/>
          <w:sz w:val="24"/>
          <w:szCs w:val="24"/>
        </w:rPr>
        <w:t>дминистрации Нововасюганского сельского поселения о предоставлении жилого помещения.</w:t>
      </w:r>
    </w:p>
    <w:p w:rsidR="00886E9C" w:rsidRPr="004E122A" w:rsidRDefault="00886E9C" w:rsidP="00CE256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6E9C" w:rsidRPr="004E122A" w:rsidRDefault="00886E9C" w:rsidP="004E12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 w:rsidP="004E122A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86E9C" w:rsidRDefault="00886E9C"/>
    <w:sectPr w:rsidR="00886E9C" w:rsidSect="00CE25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10DE"/>
    <w:multiLevelType w:val="hybridMultilevel"/>
    <w:tmpl w:val="28BC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2A"/>
    <w:rsid w:val="00142460"/>
    <w:rsid w:val="001C28F5"/>
    <w:rsid w:val="002D6946"/>
    <w:rsid w:val="003E7E6C"/>
    <w:rsid w:val="00414239"/>
    <w:rsid w:val="004615D5"/>
    <w:rsid w:val="004E122A"/>
    <w:rsid w:val="005F65B2"/>
    <w:rsid w:val="00886E9C"/>
    <w:rsid w:val="008A09E9"/>
    <w:rsid w:val="00BA0471"/>
    <w:rsid w:val="00BC1263"/>
    <w:rsid w:val="00C31588"/>
    <w:rsid w:val="00C92ACC"/>
    <w:rsid w:val="00CE256B"/>
    <w:rsid w:val="00D1503D"/>
    <w:rsid w:val="00D53564"/>
    <w:rsid w:val="00D576E9"/>
    <w:rsid w:val="00DD05C5"/>
    <w:rsid w:val="00E27949"/>
    <w:rsid w:val="00E44C51"/>
    <w:rsid w:val="00F3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E12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E1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E122A"/>
    <w:pPr>
      <w:spacing w:after="0" w:line="240" w:lineRule="auto"/>
    </w:pPr>
    <w:rPr>
      <w:rFonts w:ascii="Courier New" w:hAnsi="Courier New" w:cs="Courier New"/>
      <w:position w:val="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122A"/>
    <w:rPr>
      <w:rFonts w:ascii="Courier New" w:hAnsi="Courier New" w:cs="Courier New"/>
      <w:position w:val="2"/>
      <w:sz w:val="20"/>
      <w:szCs w:val="20"/>
    </w:rPr>
  </w:style>
  <w:style w:type="character" w:styleId="Hyperlink">
    <w:name w:val="Hyperlink"/>
    <w:basedOn w:val="DefaultParagraphFont"/>
    <w:uiPriority w:val="99"/>
    <w:rsid w:val="004E1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824</Words>
  <Characters>4697</Characters>
  <Application>Microsoft Office Outlook</Application>
  <DocSecurity>0</DocSecurity>
  <Lines>0</Lines>
  <Paragraphs>0</Paragraphs>
  <ScaleCrop>false</ScaleCrop>
  <Company>Microsoft 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Olga</cp:lastModifiedBy>
  <cp:revision>9</cp:revision>
  <cp:lastPrinted>2014-11-18T11:31:00Z</cp:lastPrinted>
  <dcterms:created xsi:type="dcterms:W3CDTF">2014-11-13T05:46:00Z</dcterms:created>
  <dcterms:modified xsi:type="dcterms:W3CDTF">2014-11-18T14:01:00Z</dcterms:modified>
</cp:coreProperties>
</file>