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E3" w:rsidRDefault="002806E3" w:rsidP="002806E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жители Каргасокского района!</w:t>
      </w:r>
    </w:p>
    <w:p w:rsidR="00987ECC" w:rsidRDefault="00987ECC" w:rsidP="00987ECC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Установите «личный помощник» при ЧС на телефон и будьте в безопасности</w:t>
      </w:r>
    </w:p>
    <w:p w:rsidR="00987ECC" w:rsidRDefault="00987ECC" w:rsidP="00987EC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Мобильное приложение по безопасности «МЧС России» поможет не только сориентироваться и мгновенно найти информацию о действиях при чрезвычайной ситуации, но и будет полезно в быту и на отдыхе.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А сделать это очень просто - приложение успешно функционирует на мобильных устройствах под управлением операционных систем на базе IOS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Android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доступно в магазинах приложений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App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Store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Google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Play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Rustore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987ECC" w:rsidRDefault="00987ECC" w:rsidP="00987EC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☝</w:t>
      </w:r>
      <w:r>
        <w:rPr>
          <w:rFonts w:ascii="Arial" w:hAnsi="Arial" w:cs="Arial"/>
          <w:color w:val="2C2D2E"/>
          <w:sz w:val="23"/>
          <w:szCs w:val="23"/>
        </w:rPr>
        <w:t xml:space="preserve">В мобильном приложении «МЧС России» прописаны алгоритмы оказания первой помощи при острых заболеваниях, травмах и других неотложных </w:t>
      </w:r>
      <w:r w:rsidR="007A57F8">
        <w:rPr>
          <w:rFonts w:ascii="Arial" w:hAnsi="Arial" w:cs="Arial"/>
          <w:color w:val="2C2D2E"/>
          <w:sz w:val="23"/>
          <w:szCs w:val="23"/>
        </w:rPr>
        <w:t>случаях</w:t>
      </w:r>
      <w:r>
        <w:rPr>
          <w:rFonts w:ascii="Arial" w:hAnsi="Arial" w:cs="Arial"/>
          <w:color w:val="2C2D2E"/>
          <w:sz w:val="23"/>
          <w:szCs w:val="23"/>
        </w:rPr>
        <w:t xml:space="preserve">, в том числе 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допсихологической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поддержке. Пользователи могут узнать, как правильно вести себя, если замерз автомобиль, разбился градусник, возник пожар или вдруг обнаружен бесхозный предмет – в пособии есть многочисленные советы по первоочередным действиям и даны также правила безопасности при авариях, пожарах, выездах на рыбалку, при появлении запаха газа, запуске пиротехники и топке печей.</w:t>
      </w:r>
    </w:p>
    <w:p w:rsidR="00930019" w:rsidRDefault="00930019" w:rsidP="00930019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Берегите себя</w:t>
      </w:r>
      <w:r w:rsidR="00791FF9"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t xml:space="preserve"> своих родных и близких</w:t>
      </w:r>
      <w:r w:rsidR="00791FF9">
        <w:rPr>
          <w:rFonts w:ascii="Arial" w:hAnsi="Arial" w:cs="Arial"/>
          <w:color w:val="2C2D2E"/>
          <w:sz w:val="23"/>
          <w:szCs w:val="23"/>
        </w:rPr>
        <w:t>!</w:t>
      </w:r>
    </w:p>
    <w:p w:rsidR="00461AA9" w:rsidRDefault="00461AA9"/>
    <w:sectPr w:rsidR="0046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5"/>
    <w:rsid w:val="002806E3"/>
    <w:rsid w:val="00461AA9"/>
    <w:rsid w:val="00791FF9"/>
    <w:rsid w:val="007A57F8"/>
    <w:rsid w:val="00930019"/>
    <w:rsid w:val="00987ECC"/>
    <w:rsid w:val="00E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AA62"/>
  <w15:chartTrackingRefBased/>
  <w15:docId w15:val="{AE4E60DD-7A2C-438B-BFEC-5F5CBB4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4</cp:revision>
  <dcterms:created xsi:type="dcterms:W3CDTF">2023-09-29T04:16:00Z</dcterms:created>
  <dcterms:modified xsi:type="dcterms:W3CDTF">2023-09-29T05:26:00Z</dcterms:modified>
</cp:coreProperties>
</file>